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BE" w:rsidRDefault="00E524BE" w:rsidP="00E524BE">
      <w:pPr>
        <w:rPr>
          <w:rFonts w:ascii="Tahoma" w:hAnsi="Tahoma" w:cs="Tahoma"/>
          <w:b/>
          <w:bCs/>
          <w:sz w:val="16"/>
          <w:szCs w:val="16"/>
          <w:lang w:val="en-US"/>
        </w:rPr>
      </w:pPr>
    </w:p>
    <w:p w:rsidR="00D84DCF" w:rsidRDefault="007F7A02" w:rsidP="00D84DC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</w:t>
      </w:r>
    </w:p>
    <w:p w:rsidR="007F7A02" w:rsidRDefault="007F7A02" w:rsidP="00D84DCF">
      <w:pPr>
        <w:ind w:left="993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20"/>
          <w:szCs w:val="20"/>
        </w:rPr>
        <w:t xml:space="preserve">Заказ № </w:t>
      </w:r>
      <w:r>
        <w:rPr>
          <w:rFonts w:ascii="Tahoma" w:hAnsi="Tahoma" w:cs="Tahoma"/>
          <w:sz w:val="18"/>
          <w:szCs w:val="18"/>
          <w:lang w:val="en-US"/>
        </w:rPr>
        <w:fldChar w:fldCharType="begin">
          <w:ffData>
            <w:name w:val="ТекстовоеПоле1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r w:rsidRPr="00B84DF2">
        <w:rPr>
          <w:rFonts w:ascii="Tahoma" w:hAnsi="Tahoma" w:cs="Tahoma"/>
          <w:sz w:val="18"/>
          <w:szCs w:val="18"/>
        </w:rPr>
        <w:instrText xml:space="preserve"> </w:instrText>
      </w:r>
      <w:r>
        <w:rPr>
          <w:rFonts w:ascii="Tahoma" w:hAnsi="Tahoma" w:cs="Tahoma"/>
          <w:sz w:val="18"/>
          <w:szCs w:val="18"/>
          <w:lang w:val="en-US"/>
        </w:rPr>
        <w:instrText>FORMTEXT</w:instrText>
      </w:r>
      <w:r w:rsidRPr="00B84DF2">
        <w:rPr>
          <w:rFonts w:ascii="Tahoma" w:hAnsi="Tahoma" w:cs="Tahoma"/>
          <w:sz w:val="18"/>
          <w:szCs w:val="18"/>
        </w:rPr>
        <w:instrText xml:space="preserve"> </w:instrText>
      </w:r>
      <w:r>
        <w:rPr>
          <w:rFonts w:ascii="Tahoma" w:hAnsi="Tahoma" w:cs="Tahoma"/>
          <w:sz w:val="18"/>
          <w:szCs w:val="18"/>
          <w:lang w:val="en-US"/>
        </w:rPr>
      </w:r>
      <w:r>
        <w:rPr>
          <w:rFonts w:ascii="Tahoma" w:hAnsi="Tahoma" w:cs="Tahoma"/>
          <w:sz w:val="18"/>
          <w:szCs w:val="18"/>
          <w:lang w:val="en-US"/>
        </w:rPr>
        <w:fldChar w:fldCharType="separate"/>
      </w:r>
      <w:r>
        <w:rPr>
          <w:rFonts w:ascii="Tahoma" w:hAnsi="Tahoma" w:cs="Tahoma"/>
          <w:noProof/>
          <w:sz w:val="18"/>
          <w:szCs w:val="18"/>
          <w:lang w:val="en-US"/>
        </w:rPr>
        <w:t> </w:t>
      </w:r>
      <w:r>
        <w:rPr>
          <w:rFonts w:ascii="Tahoma" w:hAnsi="Tahoma" w:cs="Tahoma"/>
          <w:noProof/>
          <w:sz w:val="18"/>
          <w:szCs w:val="18"/>
          <w:lang w:val="en-US"/>
        </w:rPr>
        <w:t> </w:t>
      </w:r>
      <w:r>
        <w:rPr>
          <w:rFonts w:ascii="Tahoma" w:hAnsi="Tahoma" w:cs="Tahoma"/>
          <w:sz w:val="18"/>
          <w:szCs w:val="18"/>
          <w:lang w:val="en-US"/>
        </w:rPr>
        <w:fldChar w:fldCharType="end"/>
      </w:r>
      <w:r w:rsidR="00C302DF" w:rsidRPr="00C302DF">
        <w:rPr>
          <w:rFonts w:ascii="Tahoma" w:hAnsi="Tahoma" w:cs="Tahoma"/>
          <w:b/>
          <w:sz w:val="20"/>
          <w:szCs w:val="20"/>
        </w:rPr>
        <w:t xml:space="preserve"> </w:t>
      </w:r>
      <w:r w:rsidR="00D84DCF" w:rsidRPr="009E117B">
        <w:rPr>
          <w:rFonts w:ascii="Tahoma" w:hAnsi="Tahoma" w:cs="Tahoma"/>
          <w:sz w:val="18"/>
          <w:szCs w:val="18"/>
        </w:rPr>
        <w:t>«</w:t>
      </w:r>
      <w:r w:rsidR="00D84DCF">
        <w:rPr>
          <w:rFonts w:ascii="Tahoma" w:hAnsi="Tahoma" w:cs="Tahoma"/>
          <w:sz w:val="18"/>
          <w:szCs w:val="18"/>
          <w:lang w:val="en-US"/>
        </w:rPr>
        <w:fldChar w:fldCharType="begin">
          <w:ffData>
            <w:name w:val="ТекстовоеПоле1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r w:rsidR="00D84DCF" w:rsidRPr="00B84DF2">
        <w:rPr>
          <w:rFonts w:ascii="Tahoma" w:hAnsi="Tahoma" w:cs="Tahoma"/>
          <w:sz w:val="18"/>
          <w:szCs w:val="18"/>
        </w:rPr>
        <w:instrText xml:space="preserve"> </w:instrText>
      </w:r>
      <w:r w:rsidR="00D84DCF">
        <w:rPr>
          <w:rFonts w:ascii="Tahoma" w:hAnsi="Tahoma" w:cs="Tahoma"/>
          <w:sz w:val="18"/>
          <w:szCs w:val="18"/>
          <w:lang w:val="en-US"/>
        </w:rPr>
        <w:instrText>FORMTEXT</w:instrText>
      </w:r>
      <w:r w:rsidR="00D84DCF" w:rsidRPr="00B84DF2">
        <w:rPr>
          <w:rFonts w:ascii="Tahoma" w:hAnsi="Tahoma" w:cs="Tahoma"/>
          <w:sz w:val="18"/>
          <w:szCs w:val="18"/>
        </w:rPr>
        <w:instrText xml:space="preserve"> </w:instrText>
      </w:r>
      <w:r w:rsidR="00D84DCF">
        <w:rPr>
          <w:rFonts w:ascii="Tahoma" w:hAnsi="Tahoma" w:cs="Tahoma"/>
          <w:sz w:val="18"/>
          <w:szCs w:val="18"/>
          <w:lang w:val="en-US"/>
        </w:rPr>
      </w:r>
      <w:r w:rsidR="00D84DCF">
        <w:rPr>
          <w:rFonts w:ascii="Tahoma" w:hAnsi="Tahoma" w:cs="Tahoma"/>
          <w:sz w:val="18"/>
          <w:szCs w:val="18"/>
          <w:lang w:val="en-US"/>
        </w:rPr>
        <w:fldChar w:fldCharType="separate"/>
      </w:r>
      <w:r w:rsidR="00D84DCF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D84DCF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D84DCF">
        <w:rPr>
          <w:rFonts w:ascii="Tahoma" w:hAnsi="Tahoma" w:cs="Tahoma"/>
          <w:sz w:val="18"/>
          <w:szCs w:val="18"/>
          <w:lang w:val="en-US"/>
        </w:rPr>
        <w:fldChar w:fldCharType="end"/>
      </w:r>
      <w:r w:rsidR="00D84DCF" w:rsidRPr="009E117B">
        <w:rPr>
          <w:rFonts w:ascii="Tahoma" w:hAnsi="Tahoma" w:cs="Tahoma"/>
          <w:sz w:val="18"/>
          <w:szCs w:val="18"/>
        </w:rPr>
        <w:t xml:space="preserve">» </w:t>
      </w:r>
      <w:r w:rsidR="00D84DCF">
        <w:rPr>
          <w:rFonts w:ascii="Tahoma" w:hAnsi="Tahoma" w:cs="Tahoma"/>
          <w:sz w:val="18"/>
          <w:szCs w:val="18"/>
          <w:lang w:val="en-US"/>
        </w:rPr>
        <w:fldChar w:fldCharType="begin">
          <w:ffData>
            <w:name w:val="ТекстовоеПоле2"/>
            <w:enabled/>
            <w:calcOnExit w:val="0"/>
            <w:textInput>
              <w:maxLength w:val="10"/>
            </w:textInput>
          </w:ffData>
        </w:fldChar>
      </w:r>
      <w:r w:rsidR="00D84DCF" w:rsidRPr="00B84DF2">
        <w:rPr>
          <w:rFonts w:ascii="Tahoma" w:hAnsi="Tahoma" w:cs="Tahoma"/>
          <w:sz w:val="18"/>
          <w:szCs w:val="18"/>
        </w:rPr>
        <w:instrText xml:space="preserve"> </w:instrText>
      </w:r>
      <w:r w:rsidR="00D84DCF">
        <w:rPr>
          <w:rFonts w:ascii="Tahoma" w:hAnsi="Tahoma" w:cs="Tahoma"/>
          <w:sz w:val="18"/>
          <w:szCs w:val="18"/>
          <w:lang w:val="en-US"/>
        </w:rPr>
        <w:instrText>FORMTEXT</w:instrText>
      </w:r>
      <w:r w:rsidR="00D84DCF" w:rsidRPr="00B84DF2">
        <w:rPr>
          <w:rFonts w:ascii="Tahoma" w:hAnsi="Tahoma" w:cs="Tahoma"/>
          <w:sz w:val="18"/>
          <w:szCs w:val="18"/>
        </w:rPr>
        <w:instrText xml:space="preserve"> </w:instrText>
      </w:r>
      <w:r w:rsidR="00D84DCF">
        <w:rPr>
          <w:rFonts w:ascii="Tahoma" w:hAnsi="Tahoma" w:cs="Tahoma"/>
          <w:sz w:val="18"/>
          <w:szCs w:val="18"/>
          <w:lang w:val="en-US"/>
        </w:rPr>
      </w:r>
      <w:r w:rsidR="00D84DCF">
        <w:rPr>
          <w:rFonts w:ascii="Tahoma" w:hAnsi="Tahoma" w:cs="Tahoma"/>
          <w:sz w:val="18"/>
          <w:szCs w:val="18"/>
          <w:lang w:val="en-US"/>
        </w:rPr>
        <w:fldChar w:fldCharType="separate"/>
      </w:r>
      <w:r w:rsidR="00D84DCF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D84DCF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D84DCF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D84DCF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D84DCF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D84DCF">
        <w:rPr>
          <w:rFonts w:ascii="Tahoma" w:hAnsi="Tahoma" w:cs="Tahoma"/>
          <w:sz w:val="18"/>
          <w:szCs w:val="18"/>
          <w:lang w:val="en-US"/>
        </w:rPr>
        <w:fldChar w:fldCharType="end"/>
      </w:r>
      <w:r w:rsidRPr="009E117B">
        <w:rPr>
          <w:rFonts w:ascii="Tahoma" w:hAnsi="Tahoma" w:cs="Tahoma"/>
          <w:sz w:val="18"/>
          <w:szCs w:val="18"/>
        </w:rPr>
        <w:t xml:space="preserve"> 20</w:t>
      </w:r>
      <w:r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  <w:lang w:val="en-US"/>
        </w:rPr>
        <w:fldChar w:fldCharType="begin">
          <w:ffData>
            <w:name w:val="ТекстовоеПоле3"/>
            <w:enabled/>
            <w:calcOnExit w:val="0"/>
            <w:textInput>
              <w:type w:val="number"/>
              <w:default w:val="5"/>
              <w:maxLength w:val="1"/>
              <w:format w:val="#"/>
            </w:textInput>
          </w:ffData>
        </w:fldChar>
      </w:r>
      <w:r w:rsidRPr="001B6DDA">
        <w:rPr>
          <w:rFonts w:ascii="Tahoma" w:hAnsi="Tahoma" w:cs="Tahoma"/>
          <w:sz w:val="18"/>
          <w:szCs w:val="18"/>
        </w:rPr>
        <w:instrText xml:space="preserve"> </w:instrText>
      </w:r>
      <w:r>
        <w:rPr>
          <w:rFonts w:ascii="Tahoma" w:hAnsi="Tahoma" w:cs="Tahoma"/>
          <w:sz w:val="18"/>
          <w:szCs w:val="18"/>
          <w:lang w:val="en-US"/>
        </w:rPr>
        <w:instrText>FORMTEXT</w:instrText>
      </w:r>
      <w:r w:rsidRPr="001B6DDA">
        <w:rPr>
          <w:rFonts w:ascii="Tahoma" w:hAnsi="Tahoma" w:cs="Tahoma"/>
          <w:sz w:val="18"/>
          <w:szCs w:val="18"/>
        </w:rPr>
        <w:instrText xml:space="preserve"> </w:instrText>
      </w:r>
      <w:r>
        <w:rPr>
          <w:rFonts w:ascii="Tahoma" w:hAnsi="Tahoma" w:cs="Tahoma"/>
          <w:sz w:val="18"/>
          <w:szCs w:val="18"/>
          <w:lang w:val="en-US"/>
        </w:rPr>
      </w:r>
      <w:r>
        <w:rPr>
          <w:rFonts w:ascii="Tahoma" w:hAnsi="Tahoma" w:cs="Tahoma"/>
          <w:sz w:val="18"/>
          <w:szCs w:val="18"/>
          <w:lang w:val="en-US"/>
        </w:rPr>
        <w:fldChar w:fldCharType="separate"/>
      </w:r>
      <w:r w:rsidRPr="001B6DDA">
        <w:rPr>
          <w:rFonts w:ascii="Tahoma" w:hAnsi="Tahoma" w:cs="Tahoma"/>
          <w:noProof/>
          <w:sz w:val="18"/>
          <w:szCs w:val="18"/>
        </w:rPr>
        <w:t>5</w:t>
      </w:r>
      <w:r>
        <w:rPr>
          <w:rFonts w:ascii="Tahoma" w:hAnsi="Tahoma" w:cs="Tahoma"/>
          <w:sz w:val="18"/>
          <w:szCs w:val="18"/>
          <w:lang w:val="en-US"/>
        </w:rPr>
        <w:fldChar w:fldCharType="end"/>
      </w:r>
      <w:r w:rsidRPr="00B84DF2">
        <w:rPr>
          <w:rFonts w:ascii="Tahoma" w:hAnsi="Tahoma" w:cs="Tahoma"/>
          <w:sz w:val="18"/>
          <w:szCs w:val="18"/>
        </w:rPr>
        <w:t xml:space="preserve"> </w:t>
      </w:r>
      <w:r w:rsidRPr="009E117B">
        <w:rPr>
          <w:rFonts w:ascii="Tahoma" w:hAnsi="Tahoma" w:cs="Tahoma"/>
          <w:sz w:val="18"/>
          <w:szCs w:val="18"/>
        </w:rPr>
        <w:t>г.</w:t>
      </w:r>
    </w:p>
    <w:p w:rsidR="007F7A02" w:rsidRDefault="007F7A02" w:rsidP="007F7A02">
      <w:pPr>
        <w:ind w:left="993"/>
        <w:rPr>
          <w:rFonts w:ascii="Tahoma" w:hAnsi="Tahoma" w:cs="Tahoma"/>
          <w:sz w:val="18"/>
          <w:szCs w:val="18"/>
        </w:rPr>
      </w:pPr>
    </w:p>
    <w:p w:rsidR="007F7A02" w:rsidRDefault="007F7A02" w:rsidP="007F7A02">
      <w:pPr>
        <w:jc w:val="center"/>
        <w:rPr>
          <w:rFonts w:ascii="Tahoma" w:hAnsi="Tahoma" w:cs="Tahoma"/>
          <w:sz w:val="18"/>
          <w:szCs w:val="18"/>
        </w:rPr>
      </w:pPr>
      <w:r w:rsidRPr="007F7A02">
        <w:rPr>
          <w:rFonts w:ascii="Tahoma" w:hAnsi="Tahoma" w:cs="Tahoma"/>
          <w:b/>
          <w:sz w:val="20"/>
          <w:szCs w:val="20"/>
        </w:rPr>
        <w:t>На оказание услуг к Договору</w:t>
      </w:r>
      <w:r>
        <w:rPr>
          <w:rFonts w:ascii="Tahoma" w:hAnsi="Tahoma" w:cs="Tahoma"/>
          <w:b/>
          <w:sz w:val="20"/>
          <w:szCs w:val="20"/>
        </w:rPr>
        <w:t xml:space="preserve"> № </w:t>
      </w:r>
      <w:r>
        <w:rPr>
          <w:rFonts w:ascii="Tahoma" w:hAnsi="Tahoma" w:cs="Tahoma"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84DF2">
        <w:rPr>
          <w:rFonts w:ascii="Tahoma" w:hAnsi="Tahoma" w:cs="Tahoma"/>
          <w:sz w:val="18"/>
          <w:szCs w:val="18"/>
        </w:rPr>
        <w:instrText xml:space="preserve"> </w:instrText>
      </w:r>
      <w:r>
        <w:rPr>
          <w:rFonts w:ascii="Tahoma" w:hAnsi="Tahoma" w:cs="Tahoma"/>
          <w:sz w:val="18"/>
          <w:szCs w:val="18"/>
          <w:lang w:val="en-US"/>
        </w:rPr>
        <w:instrText>FORMTEXT</w:instrText>
      </w:r>
      <w:r w:rsidRPr="00B84DF2">
        <w:rPr>
          <w:rFonts w:ascii="Tahoma" w:hAnsi="Tahoma" w:cs="Tahoma"/>
          <w:sz w:val="18"/>
          <w:szCs w:val="18"/>
        </w:rPr>
        <w:instrText xml:space="preserve"> </w:instrText>
      </w:r>
      <w:r>
        <w:rPr>
          <w:rFonts w:ascii="Tahoma" w:hAnsi="Tahoma" w:cs="Tahoma"/>
          <w:sz w:val="18"/>
          <w:szCs w:val="18"/>
          <w:lang w:val="en-US"/>
        </w:rPr>
      </w:r>
      <w:r>
        <w:rPr>
          <w:rFonts w:ascii="Tahoma" w:hAnsi="Tahoma" w:cs="Tahoma"/>
          <w:sz w:val="18"/>
          <w:szCs w:val="18"/>
          <w:lang w:val="en-US"/>
        </w:rPr>
        <w:fldChar w:fldCharType="separate"/>
      </w:r>
      <w:bookmarkStart w:id="0" w:name="_GoBack"/>
      <w:r>
        <w:rPr>
          <w:rFonts w:ascii="Tahoma" w:hAnsi="Tahoma" w:cs="Tahoma"/>
          <w:noProof/>
          <w:sz w:val="18"/>
          <w:szCs w:val="18"/>
          <w:lang w:val="en-US"/>
        </w:rPr>
        <w:t> </w:t>
      </w:r>
      <w:r>
        <w:rPr>
          <w:rFonts w:ascii="Tahoma" w:hAnsi="Tahoma" w:cs="Tahoma"/>
          <w:noProof/>
          <w:sz w:val="18"/>
          <w:szCs w:val="18"/>
          <w:lang w:val="en-US"/>
        </w:rPr>
        <w:t> </w:t>
      </w:r>
      <w:r>
        <w:rPr>
          <w:rFonts w:ascii="Tahoma" w:hAnsi="Tahoma" w:cs="Tahoma"/>
          <w:noProof/>
          <w:sz w:val="18"/>
          <w:szCs w:val="18"/>
          <w:lang w:val="en-US"/>
        </w:rPr>
        <w:t> </w:t>
      </w:r>
      <w:r>
        <w:rPr>
          <w:rFonts w:ascii="Tahoma" w:hAnsi="Tahoma" w:cs="Tahoma"/>
          <w:noProof/>
          <w:sz w:val="18"/>
          <w:szCs w:val="18"/>
          <w:lang w:val="en-US"/>
        </w:rPr>
        <w:t> </w:t>
      </w:r>
      <w:r>
        <w:rPr>
          <w:rFonts w:ascii="Tahoma" w:hAnsi="Tahoma" w:cs="Tahoma"/>
          <w:noProof/>
          <w:sz w:val="18"/>
          <w:szCs w:val="18"/>
          <w:lang w:val="en-US"/>
        </w:rPr>
        <w:t> </w:t>
      </w:r>
      <w:bookmarkEnd w:id="0"/>
      <w:r>
        <w:rPr>
          <w:rFonts w:ascii="Tahoma" w:hAnsi="Tahoma" w:cs="Tahoma"/>
          <w:sz w:val="18"/>
          <w:szCs w:val="18"/>
          <w:lang w:val="en-US"/>
        </w:rPr>
        <w:fldChar w:fldCharType="end"/>
      </w:r>
      <w:r w:rsidRPr="007F7A02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от </w:t>
      </w:r>
      <w:r w:rsidRPr="009E117B">
        <w:rPr>
          <w:rFonts w:ascii="Tahoma" w:hAnsi="Tahoma" w:cs="Tahoma"/>
          <w:sz w:val="18"/>
          <w:szCs w:val="18"/>
        </w:rPr>
        <w:t xml:space="preserve"> «</w:t>
      </w:r>
      <w:r>
        <w:rPr>
          <w:rFonts w:ascii="Tahoma" w:hAnsi="Tahoma" w:cs="Tahoma"/>
          <w:sz w:val="18"/>
          <w:szCs w:val="18"/>
          <w:lang w:val="en-US"/>
        </w:rPr>
        <w:fldChar w:fldCharType="begin">
          <w:ffData>
            <w:name w:val="ТекстовоеПоле1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r w:rsidRPr="00B84DF2">
        <w:rPr>
          <w:rFonts w:ascii="Tahoma" w:hAnsi="Tahoma" w:cs="Tahoma"/>
          <w:sz w:val="18"/>
          <w:szCs w:val="18"/>
        </w:rPr>
        <w:instrText xml:space="preserve"> </w:instrText>
      </w:r>
      <w:r>
        <w:rPr>
          <w:rFonts w:ascii="Tahoma" w:hAnsi="Tahoma" w:cs="Tahoma"/>
          <w:sz w:val="18"/>
          <w:szCs w:val="18"/>
          <w:lang w:val="en-US"/>
        </w:rPr>
        <w:instrText>FORMTEXT</w:instrText>
      </w:r>
      <w:r w:rsidRPr="00B84DF2">
        <w:rPr>
          <w:rFonts w:ascii="Tahoma" w:hAnsi="Tahoma" w:cs="Tahoma"/>
          <w:sz w:val="18"/>
          <w:szCs w:val="18"/>
        </w:rPr>
        <w:instrText xml:space="preserve"> </w:instrText>
      </w:r>
      <w:r>
        <w:rPr>
          <w:rFonts w:ascii="Tahoma" w:hAnsi="Tahoma" w:cs="Tahoma"/>
          <w:sz w:val="18"/>
          <w:szCs w:val="18"/>
          <w:lang w:val="en-US"/>
        </w:rPr>
      </w:r>
      <w:r>
        <w:rPr>
          <w:rFonts w:ascii="Tahoma" w:hAnsi="Tahoma" w:cs="Tahoma"/>
          <w:sz w:val="18"/>
          <w:szCs w:val="18"/>
          <w:lang w:val="en-US"/>
        </w:rPr>
        <w:fldChar w:fldCharType="separate"/>
      </w:r>
      <w:r>
        <w:rPr>
          <w:rFonts w:ascii="Tahoma" w:hAnsi="Tahoma" w:cs="Tahoma"/>
          <w:noProof/>
          <w:sz w:val="18"/>
          <w:szCs w:val="18"/>
          <w:lang w:val="en-US"/>
        </w:rPr>
        <w:t> </w:t>
      </w:r>
      <w:r>
        <w:rPr>
          <w:rFonts w:ascii="Tahoma" w:hAnsi="Tahoma" w:cs="Tahoma"/>
          <w:noProof/>
          <w:sz w:val="18"/>
          <w:szCs w:val="18"/>
          <w:lang w:val="en-US"/>
        </w:rPr>
        <w:t> </w:t>
      </w:r>
      <w:r>
        <w:rPr>
          <w:rFonts w:ascii="Tahoma" w:hAnsi="Tahoma" w:cs="Tahoma"/>
          <w:sz w:val="18"/>
          <w:szCs w:val="18"/>
          <w:lang w:val="en-US"/>
        </w:rPr>
        <w:fldChar w:fldCharType="end"/>
      </w:r>
      <w:r w:rsidRPr="009E117B">
        <w:rPr>
          <w:rFonts w:ascii="Tahoma" w:hAnsi="Tahoma" w:cs="Tahoma"/>
          <w:sz w:val="18"/>
          <w:szCs w:val="18"/>
        </w:rPr>
        <w:t xml:space="preserve">» </w:t>
      </w:r>
      <w:r>
        <w:rPr>
          <w:rFonts w:ascii="Tahoma" w:hAnsi="Tahoma" w:cs="Tahoma"/>
          <w:sz w:val="18"/>
          <w:szCs w:val="18"/>
          <w:lang w:val="en-US"/>
        </w:rPr>
        <w:fldChar w:fldCharType="begin">
          <w:ffData>
            <w:name w:val="ТекстовоеПоле2"/>
            <w:enabled/>
            <w:calcOnExit w:val="0"/>
            <w:textInput>
              <w:maxLength w:val="10"/>
            </w:textInput>
          </w:ffData>
        </w:fldChar>
      </w:r>
      <w:r w:rsidRPr="00B84DF2">
        <w:rPr>
          <w:rFonts w:ascii="Tahoma" w:hAnsi="Tahoma" w:cs="Tahoma"/>
          <w:sz w:val="18"/>
          <w:szCs w:val="18"/>
        </w:rPr>
        <w:instrText xml:space="preserve"> </w:instrText>
      </w:r>
      <w:r>
        <w:rPr>
          <w:rFonts w:ascii="Tahoma" w:hAnsi="Tahoma" w:cs="Tahoma"/>
          <w:sz w:val="18"/>
          <w:szCs w:val="18"/>
          <w:lang w:val="en-US"/>
        </w:rPr>
        <w:instrText>FORMTEXT</w:instrText>
      </w:r>
      <w:r w:rsidRPr="00B84DF2">
        <w:rPr>
          <w:rFonts w:ascii="Tahoma" w:hAnsi="Tahoma" w:cs="Tahoma"/>
          <w:sz w:val="18"/>
          <w:szCs w:val="18"/>
        </w:rPr>
        <w:instrText xml:space="preserve"> </w:instrText>
      </w:r>
      <w:r>
        <w:rPr>
          <w:rFonts w:ascii="Tahoma" w:hAnsi="Tahoma" w:cs="Tahoma"/>
          <w:sz w:val="18"/>
          <w:szCs w:val="18"/>
          <w:lang w:val="en-US"/>
        </w:rPr>
      </w:r>
      <w:r>
        <w:rPr>
          <w:rFonts w:ascii="Tahoma" w:hAnsi="Tahoma" w:cs="Tahoma"/>
          <w:sz w:val="18"/>
          <w:szCs w:val="18"/>
          <w:lang w:val="en-US"/>
        </w:rPr>
        <w:fldChar w:fldCharType="separate"/>
      </w:r>
      <w:r>
        <w:rPr>
          <w:rFonts w:ascii="Tahoma" w:hAnsi="Tahoma" w:cs="Tahoma"/>
          <w:noProof/>
          <w:sz w:val="18"/>
          <w:szCs w:val="18"/>
          <w:lang w:val="en-US"/>
        </w:rPr>
        <w:t> </w:t>
      </w:r>
      <w:r>
        <w:rPr>
          <w:rFonts w:ascii="Tahoma" w:hAnsi="Tahoma" w:cs="Tahoma"/>
          <w:noProof/>
          <w:sz w:val="18"/>
          <w:szCs w:val="18"/>
          <w:lang w:val="en-US"/>
        </w:rPr>
        <w:t> </w:t>
      </w:r>
      <w:r>
        <w:rPr>
          <w:rFonts w:ascii="Tahoma" w:hAnsi="Tahoma" w:cs="Tahoma"/>
          <w:noProof/>
          <w:sz w:val="18"/>
          <w:szCs w:val="18"/>
          <w:lang w:val="en-US"/>
        </w:rPr>
        <w:t> </w:t>
      </w:r>
      <w:r>
        <w:rPr>
          <w:rFonts w:ascii="Tahoma" w:hAnsi="Tahoma" w:cs="Tahoma"/>
          <w:noProof/>
          <w:sz w:val="18"/>
          <w:szCs w:val="18"/>
          <w:lang w:val="en-US"/>
        </w:rPr>
        <w:t> </w:t>
      </w:r>
      <w:r>
        <w:rPr>
          <w:rFonts w:ascii="Tahoma" w:hAnsi="Tahoma" w:cs="Tahoma"/>
          <w:noProof/>
          <w:sz w:val="18"/>
          <w:szCs w:val="18"/>
          <w:lang w:val="en-US"/>
        </w:rPr>
        <w:t> </w:t>
      </w:r>
      <w:r>
        <w:rPr>
          <w:rFonts w:ascii="Tahoma" w:hAnsi="Tahoma" w:cs="Tahoma"/>
          <w:sz w:val="18"/>
          <w:szCs w:val="18"/>
          <w:lang w:val="en-US"/>
        </w:rPr>
        <w:fldChar w:fldCharType="end"/>
      </w:r>
      <w:r w:rsidRPr="009E117B">
        <w:rPr>
          <w:rFonts w:ascii="Tahoma" w:hAnsi="Tahoma" w:cs="Tahoma"/>
          <w:sz w:val="18"/>
          <w:szCs w:val="18"/>
        </w:rPr>
        <w:t>20</w:t>
      </w:r>
      <w:r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#"/>
            </w:textInput>
          </w:ffData>
        </w:fldChar>
      </w:r>
      <w:r w:rsidRPr="007F7A02">
        <w:rPr>
          <w:rFonts w:ascii="Tahoma" w:hAnsi="Tahoma" w:cs="Tahoma"/>
          <w:sz w:val="18"/>
          <w:szCs w:val="18"/>
        </w:rPr>
        <w:instrText xml:space="preserve"> </w:instrText>
      </w:r>
      <w:r>
        <w:rPr>
          <w:rFonts w:ascii="Tahoma" w:hAnsi="Tahoma" w:cs="Tahoma"/>
          <w:sz w:val="18"/>
          <w:szCs w:val="18"/>
          <w:lang w:val="en-US"/>
        </w:rPr>
        <w:instrText>FORMTEXT</w:instrText>
      </w:r>
      <w:r w:rsidRPr="007F7A02">
        <w:rPr>
          <w:rFonts w:ascii="Tahoma" w:hAnsi="Tahoma" w:cs="Tahoma"/>
          <w:sz w:val="18"/>
          <w:szCs w:val="18"/>
        </w:rPr>
        <w:instrText xml:space="preserve"> </w:instrText>
      </w:r>
      <w:r>
        <w:rPr>
          <w:rFonts w:ascii="Tahoma" w:hAnsi="Tahoma" w:cs="Tahoma"/>
          <w:sz w:val="18"/>
          <w:szCs w:val="18"/>
          <w:lang w:val="en-US"/>
        </w:rPr>
      </w:r>
      <w:r>
        <w:rPr>
          <w:rFonts w:ascii="Tahoma" w:hAnsi="Tahoma" w:cs="Tahoma"/>
          <w:sz w:val="18"/>
          <w:szCs w:val="18"/>
          <w:lang w:val="en-US"/>
        </w:rPr>
        <w:fldChar w:fldCharType="separate"/>
      </w:r>
      <w:r>
        <w:rPr>
          <w:rFonts w:ascii="Tahoma" w:hAnsi="Tahoma" w:cs="Tahoma"/>
          <w:noProof/>
          <w:sz w:val="18"/>
          <w:szCs w:val="18"/>
          <w:lang w:val="en-US"/>
        </w:rPr>
        <w:t> </w:t>
      </w:r>
      <w:r>
        <w:rPr>
          <w:rFonts w:ascii="Tahoma" w:hAnsi="Tahoma" w:cs="Tahoma"/>
          <w:sz w:val="18"/>
          <w:szCs w:val="18"/>
          <w:lang w:val="en-US"/>
        </w:rPr>
        <w:fldChar w:fldCharType="end"/>
      </w:r>
      <w:r w:rsidRPr="00B84DF2">
        <w:rPr>
          <w:rFonts w:ascii="Tahoma" w:hAnsi="Tahoma" w:cs="Tahoma"/>
          <w:sz w:val="18"/>
          <w:szCs w:val="18"/>
        </w:rPr>
        <w:t xml:space="preserve"> </w:t>
      </w:r>
      <w:r w:rsidRPr="009E117B">
        <w:rPr>
          <w:rFonts w:ascii="Tahoma" w:hAnsi="Tahoma" w:cs="Tahoma"/>
          <w:sz w:val="18"/>
          <w:szCs w:val="18"/>
        </w:rPr>
        <w:t>г.</w:t>
      </w:r>
    </w:p>
    <w:p w:rsidR="007F7A02" w:rsidRDefault="007F7A02" w:rsidP="007F7A02">
      <w:pPr>
        <w:ind w:left="993"/>
        <w:jc w:val="center"/>
        <w:rPr>
          <w:rFonts w:ascii="Tahoma" w:hAnsi="Tahoma" w:cs="Tahoma"/>
          <w:b/>
          <w:sz w:val="20"/>
          <w:szCs w:val="20"/>
        </w:rPr>
      </w:pPr>
      <w:r w:rsidRPr="007F7A02">
        <w:rPr>
          <w:rFonts w:ascii="Tahoma" w:hAnsi="Tahoma" w:cs="Tahoma"/>
          <w:b/>
          <w:sz w:val="20"/>
          <w:szCs w:val="20"/>
        </w:rPr>
        <w:t>о предоставлении места в монтажном шкафу (стойка) для размещения сервера</w:t>
      </w:r>
    </w:p>
    <w:p w:rsidR="00D84DCF" w:rsidRPr="00385925" w:rsidRDefault="00D84DCF" w:rsidP="007F7A02">
      <w:pPr>
        <w:ind w:left="993"/>
        <w:jc w:val="center"/>
        <w:rPr>
          <w:rFonts w:ascii="Tahoma" w:hAnsi="Tahoma" w:cs="Tahoma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26"/>
        <w:tblOverlap w:val="never"/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3"/>
        <w:gridCol w:w="3267"/>
        <w:gridCol w:w="3970"/>
      </w:tblGrid>
      <w:tr w:rsidR="00D84DCF" w:rsidRPr="008B3800" w:rsidTr="00D84DCF">
        <w:trPr>
          <w:trHeight w:val="558"/>
        </w:trPr>
        <w:tc>
          <w:tcPr>
            <w:tcW w:w="1326" w:type="pct"/>
            <w:hideMark/>
          </w:tcPr>
          <w:p w:rsidR="00D84DCF" w:rsidRPr="0052772C" w:rsidRDefault="00D84DCF" w:rsidP="00D84DCF">
            <w:pPr>
              <w:tabs>
                <w:tab w:val="left" w:pos="0"/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z w:val="14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Флажок3"/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824FD2">
              <w:rPr>
                <w:rFonts w:ascii="Tahoma" w:hAnsi="Tahoma" w:cs="Tahoma"/>
                <w:b/>
                <w:sz w:val="14"/>
                <w:szCs w:val="14"/>
              </w:rPr>
            </w:r>
            <w:r w:rsidR="00824FD2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  <w:bookmarkEnd w:id="1"/>
            <w:r w:rsidRPr="0052772C">
              <w:rPr>
                <w:rFonts w:ascii="Tahoma" w:hAnsi="Tahoma" w:cs="Tahoma"/>
                <w:b/>
                <w:sz w:val="16"/>
                <w:szCs w:val="16"/>
              </w:rPr>
              <w:t>Новая услуга</w:t>
            </w:r>
          </w:p>
          <w:p w:rsidR="00D84DCF" w:rsidRPr="0052772C" w:rsidRDefault="00D84DCF" w:rsidP="00D84DCF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658" w:type="pct"/>
          </w:tcPr>
          <w:p w:rsidR="00D84DCF" w:rsidRPr="0052772C" w:rsidRDefault="00D84DCF" w:rsidP="00D84DCF">
            <w:pPr>
              <w:tabs>
                <w:tab w:val="left" w:pos="0"/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ind w:left="87"/>
              <w:textAlignment w:val="baseline"/>
              <w:rPr>
                <w:rFonts w:ascii="Times New Roman" w:eastAsia="Times New Roman" w:hAnsi="Times New Roman"/>
                <w:b/>
                <w:sz w:val="14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Флажок2"/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824FD2">
              <w:rPr>
                <w:rFonts w:ascii="Tahoma" w:hAnsi="Tahoma" w:cs="Tahoma"/>
                <w:b/>
                <w:sz w:val="14"/>
                <w:szCs w:val="14"/>
              </w:rPr>
            </w:r>
            <w:r w:rsidR="00824FD2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  <w:bookmarkEnd w:id="2"/>
            <w:r w:rsidRPr="0052772C">
              <w:rPr>
                <w:rFonts w:ascii="Times New Roman" w:eastAsia="Times New Roman" w:hAnsi="Times New Roman"/>
                <w:b/>
                <w:sz w:val="14"/>
              </w:rPr>
              <w:t xml:space="preserve"> </w:t>
            </w:r>
            <w:r w:rsidRPr="0052772C">
              <w:rPr>
                <w:rFonts w:ascii="Tahoma" w:hAnsi="Tahoma" w:cs="Tahoma"/>
                <w:b/>
                <w:sz w:val="16"/>
                <w:szCs w:val="16"/>
              </w:rPr>
              <w:t xml:space="preserve">Изменение действие  Заказа: </w:t>
            </w:r>
            <w:r w:rsidRPr="0052772C">
              <w:rPr>
                <w:rFonts w:ascii="Tahoma" w:hAnsi="Tahoma" w:cs="Tahoma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772C">
              <w:rPr>
                <w:rFonts w:ascii="Tahoma" w:hAnsi="Tahoma" w:cs="Tahoma"/>
                <w:b/>
                <w:sz w:val="18"/>
                <w:szCs w:val="18"/>
              </w:rPr>
              <w:instrText xml:space="preserve"> </w:instrText>
            </w:r>
            <w:r w:rsidRPr="0052772C">
              <w:rPr>
                <w:rFonts w:ascii="Tahoma" w:hAnsi="Tahoma" w:cs="Tahoma"/>
                <w:b/>
                <w:sz w:val="18"/>
                <w:szCs w:val="18"/>
                <w:lang w:val="en-US"/>
              </w:rPr>
              <w:instrText>FORMTEXT</w:instrText>
            </w:r>
            <w:r w:rsidRPr="0052772C">
              <w:rPr>
                <w:rFonts w:ascii="Tahoma" w:hAnsi="Tahoma" w:cs="Tahoma"/>
                <w:b/>
                <w:sz w:val="18"/>
                <w:szCs w:val="18"/>
              </w:rPr>
              <w:instrText xml:space="preserve"> </w:instrText>
            </w:r>
            <w:r w:rsidRPr="0052772C">
              <w:rPr>
                <w:rFonts w:ascii="Tahoma" w:hAnsi="Tahoma" w:cs="Tahoma"/>
                <w:b/>
                <w:sz w:val="18"/>
                <w:szCs w:val="18"/>
                <w:lang w:val="en-US"/>
              </w:rPr>
            </w:r>
            <w:r w:rsidRPr="0052772C">
              <w:rPr>
                <w:rFonts w:ascii="Tahoma" w:hAnsi="Tahoma" w:cs="Tahoma"/>
                <w:b/>
                <w:sz w:val="18"/>
                <w:szCs w:val="18"/>
                <w:lang w:val="en-US"/>
              </w:rPr>
              <w:fldChar w:fldCharType="separate"/>
            </w:r>
            <w:r w:rsidRPr="0052772C">
              <w:rPr>
                <w:rFonts w:ascii="Tahoma" w:hAnsi="Tahoma" w:cs="Tahoma"/>
                <w:b/>
                <w:noProof/>
                <w:sz w:val="18"/>
                <w:szCs w:val="18"/>
                <w:lang w:val="en-US"/>
              </w:rPr>
              <w:t> </w:t>
            </w:r>
            <w:r w:rsidRPr="0052772C">
              <w:rPr>
                <w:rFonts w:ascii="Tahoma" w:hAnsi="Tahoma" w:cs="Tahoma"/>
                <w:b/>
                <w:noProof/>
                <w:sz w:val="18"/>
                <w:szCs w:val="18"/>
                <w:lang w:val="en-US"/>
              </w:rPr>
              <w:t> </w:t>
            </w:r>
            <w:r w:rsidRPr="0052772C">
              <w:rPr>
                <w:rFonts w:ascii="Tahoma" w:hAnsi="Tahoma" w:cs="Tahoma"/>
                <w:b/>
                <w:noProof/>
                <w:sz w:val="18"/>
                <w:szCs w:val="18"/>
                <w:lang w:val="en-US"/>
              </w:rPr>
              <w:t> </w:t>
            </w:r>
            <w:r w:rsidRPr="0052772C">
              <w:rPr>
                <w:rFonts w:ascii="Tahoma" w:hAnsi="Tahoma" w:cs="Tahoma"/>
                <w:b/>
                <w:noProof/>
                <w:sz w:val="18"/>
                <w:szCs w:val="18"/>
                <w:lang w:val="en-US"/>
              </w:rPr>
              <w:t> </w:t>
            </w:r>
            <w:r w:rsidRPr="0052772C">
              <w:rPr>
                <w:rFonts w:ascii="Tahoma" w:hAnsi="Tahoma" w:cs="Tahoma"/>
                <w:b/>
                <w:noProof/>
                <w:sz w:val="18"/>
                <w:szCs w:val="18"/>
                <w:lang w:val="en-US"/>
              </w:rPr>
              <w:t> </w:t>
            </w:r>
            <w:r w:rsidRPr="0052772C">
              <w:rPr>
                <w:rFonts w:ascii="Tahoma" w:hAnsi="Tahoma" w:cs="Tahoma"/>
                <w:b/>
                <w:sz w:val="18"/>
                <w:szCs w:val="18"/>
                <w:lang w:val="en-US"/>
              </w:rPr>
              <w:fldChar w:fldCharType="end"/>
            </w:r>
          </w:p>
          <w:p w:rsidR="00D84DCF" w:rsidRPr="0052772C" w:rsidRDefault="00D84DCF" w:rsidP="00D84DCF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015" w:type="pct"/>
          </w:tcPr>
          <w:p w:rsidR="00D84DCF" w:rsidRPr="0052772C" w:rsidRDefault="00D84DCF" w:rsidP="00D84DCF">
            <w:pPr>
              <w:tabs>
                <w:tab w:val="left" w:pos="0"/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ind w:left="57"/>
              <w:jc w:val="both"/>
              <w:textAlignment w:val="baseline"/>
              <w:rPr>
                <w:rFonts w:ascii="Times New Roman" w:eastAsia="Times New Roman" w:hAnsi="Times New Roman"/>
                <w:b/>
                <w:sz w:val="14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1"/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824FD2">
              <w:rPr>
                <w:rFonts w:ascii="Tahoma" w:hAnsi="Tahoma" w:cs="Tahoma"/>
                <w:b/>
                <w:sz w:val="14"/>
                <w:szCs w:val="14"/>
              </w:rPr>
            </w:r>
            <w:r w:rsidR="00824FD2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  <w:bookmarkEnd w:id="3"/>
            <w:r w:rsidRPr="0052772C">
              <w:rPr>
                <w:rFonts w:ascii="Times New Roman" w:eastAsia="Times New Roman" w:hAnsi="Times New Roman"/>
                <w:b/>
                <w:sz w:val="14"/>
              </w:rPr>
              <w:t xml:space="preserve"> </w:t>
            </w:r>
            <w:r w:rsidRPr="0052772C">
              <w:rPr>
                <w:rFonts w:ascii="Tahoma" w:hAnsi="Tahoma" w:cs="Tahoma"/>
                <w:b/>
                <w:sz w:val="16"/>
                <w:szCs w:val="16"/>
              </w:rPr>
              <w:t>Прекращает действие Заказ</w:t>
            </w:r>
            <w:proofErr w:type="gramStart"/>
            <w:r w:rsidRPr="0052772C">
              <w:rPr>
                <w:rFonts w:ascii="Tahoma" w:hAnsi="Tahoma" w:cs="Tahoma"/>
                <w:b/>
                <w:sz w:val="16"/>
                <w:szCs w:val="16"/>
              </w:rPr>
              <w:t>а(</w:t>
            </w:r>
            <w:proofErr w:type="gramEnd"/>
            <w:r w:rsidRPr="0052772C">
              <w:rPr>
                <w:rFonts w:ascii="Tahoma" w:hAnsi="Tahoma" w:cs="Tahoma"/>
                <w:b/>
                <w:sz w:val="16"/>
                <w:szCs w:val="16"/>
              </w:rPr>
              <w:t xml:space="preserve">ов):  </w:t>
            </w:r>
            <w:r w:rsidRPr="0052772C">
              <w:rPr>
                <w:rFonts w:ascii="Tahoma" w:hAnsi="Tahoma" w:cs="Tahoma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772C">
              <w:rPr>
                <w:rFonts w:ascii="Tahoma" w:hAnsi="Tahoma" w:cs="Tahoma"/>
                <w:b/>
                <w:sz w:val="18"/>
                <w:szCs w:val="18"/>
              </w:rPr>
              <w:instrText xml:space="preserve"> </w:instrText>
            </w:r>
            <w:r w:rsidRPr="0052772C">
              <w:rPr>
                <w:rFonts w:ascii="Tahoma" w:hAnsi="Tahoma" w:cs="Tahoma"/>
                <w:b/>
                <w:sz w:val="18"/>
                <w:szCs w:val="18"/>
                <w:lang w:val="en-US"/>
              </w:rPr>
              <w:instrText>FORMTEXT</w:instrText>
            </w:r>
            <w:r w:rsidRPr="0052772C">
              <w:rPr>
                <w:rFonts w:ascii="Tahoma" w:hAnsi="Tahoma" w:cs="Tahoma"/>
                <w:b/>
                <w:sz w:val="18"/>
                <w:szCs w:val="18"/>
              </w:rPr>
              <w:instrText xml:space="preserve"> </w:instrText>
            </w:r>
            <w:r w:rsidRPr="0052772C">
              <w:rPr>
                <w:rFonts w:ascii="Tahoma" w:hAnsi="Tahoma" w:cs="Tahoma"/>
                <w:b/>
                <w:sz w:val="18"/>
                <w:szCs w:val="18"/>
                <w:lang w:val="en-US"/>
              </w:rPr>
            </w:r>
            <w:r w:rsidRPr="0052772C">
              <w:rPr>
                <w:rFonts w:ascii="Tahoma" w:hAnsi="Tahoma" w:cs="Tahoma"/>
                <w:b/>
                <w:sz w:val="18"/>
                <w:szCs w:val="18"/>
                <w:lang w:val="en-US"/>
              </w:rPr>
              <w:fldChar w:fldCharType="separate"/>
            </w:r>
            <w:r w:rsidRPr="0052772C">
              <w:rPr>
                <w:rFonts w:ascii="Tahoma" w:hAnsi="Tahoma" w:cs="Tahoma"/>
                <w:b/>
                <w:noProof/>
                <w:sz w:val="18"/>
                <w:szCs w:val="18"/>
                <w:lang w:val="en-US"/>
              </w:rPr>
              <w:t> </w:t>
            </w:r>
            <w:r w:rsidRPr="0052772C">
              <w:rPr>
                <w:rFonts w:ascii="Tahoma" w:hAnsi="Tahoma" w:cs="Tahoma"/>
                <w:b/>
                <w:noProof/>
                <w:sz w:val="18"/>
                <w:szCs w:val="18"/>
                <w:lang w:val="en-US"/>
              </w:rPr>
              <w:t> </w:t>
            </w:r>
            <w:r w:rsidRPr="0052772C">
              <w:rPr>
                <w:rFonts w:ascii="Tahoma" w:hAnsi="Tahoma" w:cs="Tahoma"/>
                <w:b/>
                <w:noProof/>
                <w:sz w:val="18"/>
                <w:szCs w:val="18"/>
                <w:lang w:val="en-US"/>
              </w:rPr>
              <w:t> </w:t>
            </w:r>
            <w:r w:rsidRPr="0052772C">
              <w:rPr>
                <w:rFonts w:ascii="Tahoma" w:hAnsi="Tahoma" w:cs="Tahoma"/>
                <w:b/>
                <w:noProof/>
                <w:sz w:val="18"/>
                <w:szCs w:val="18"/>
                <w:lang w:val="en-US"/>
              </w:rPr>
              <w:t> </w:t>
            </w:r>
            <w:r w:rsidRPr="0052772C">
              <w:rPr>
                <w:rFonts w:ascii="Tahoma" w:hAnsi="Tahoma" w:cs="Tahoma"/>
                <w:b/>
                <w:noProof/>
                <w:sz w:val="18"/>
                <w:szCs w:val="18"/>
                <w:lang w:val="en-US"/>
              </w:rPr>
              <w:t> </w:t>
            </w:r>
            <w:r w:rsidRPr="0052772C">
              <w:rPr>
                <w:rFonts w:ascii="Tahoma" w:hAnsi="Tahoma" w:cs="Tahoma"/>
                <w:b/>
                <w:sz w:val="18"/>
                <w:szCs w:val="18"/>
                <w:lang w:val="en-US"/>
              </w:rPr>
              <w:fldChar w:fldCharType="end"/>
            </w:r>
          </w:p>
          <w:p w:rsidR="00D84DCF" w:rsidRPr="0052772C" w:rsidRDefault="00D84DCF" w:rsidP="00D84DCF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7F7A02" w:rsidRPr="007F7A02" w:rsidRDefault="007F7A02" w:rsidP="00D84DCF">
      <w:pPr>
        <w:rPr>
          <w:rFonts w:ascii="Tahoma" w:hAnsi="Tahoma" w:cs="Tahoma"/>
          <w:b/>
          <w:sz w:val="18"/>
          <w:szCs w:val="18"/>
          <w:lang w:val="en-US"/>
        </w:rPr>
      </w:pPr>
      <w:r w:rsidRPr="009E117B">
        <w:rPr>
          <w:rFonts w:ascii="Tahoma" w:hAnsi="Tahoma" w:cs="Tahoma"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XSpec="center" w:tblpY="46"/>
        <w:tblOverlap w:val="never"/>
        <w:tblW w:w="46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5813"/>
        <w:gridCol w:w="1414"/>
        <w:gridCol w:w="1135"/>
        <w:gridCol w:w="1418"/>
      </w:tblGrid>
      <w:tr w:rsidR="00B21772" w:rsidRPr="006B2AC1" w:rsidTr="00E06E71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72" w:rsidRPr="007F7A02" w:rsidRDefault="00B21772" w:rsidP="00D84DCF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7F7A02">
              <w:rPr>
                <w:rFonts w:ascii="Tahoma" w:hAnsi="Tahoma" w:cs="Tahoma"/>
                <w:b/>
                <w:sz w:val="16"/>
                <w:szCs w:val="16"/>
              </w:rPr>
              <w:t>№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72" w:rsidRPr="007F7A02" w:rsidRDefault="00B21772" w:rsidP="00D84DCF">
            <w:pPr>
              <w:snapToGrid w:val="0"/>
              <w:spacing w:after="120"/>
              <w:jc w:val="center"/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</w:pPr>
            <w:r w:rsidRPr="007F7A02">
              <w:rPr>
                <w:rFonts w:ascii="Tahoma" w:hAnsi="Tahoma" w:cs="Tahoma"/>
                <w:b/>
                <w:sz w:val="16"/>
                <w:szCs w:val="16"/>
              </w:rPr>
              <w:t>Наименование услуги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72" w:rsidRPr="007F7A02" w:rsidRDefault="00B21772" w:rsidP="00D84DC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7A02">
              <w:rPr>
                <w:rFonts w:ascii="Tahoma" w:hAnsi="Tahoma" w:cs="Tahoma"/>
                <w:b/>
                <w:sz w:val="16"/>
                <w:szCs w:val="16"/>
              </w:rPr>
              <w:t>Параметр</w:t>
            </w:r>
          </w:p>
          <w:p w:rsidR="00B21772" w:rsidRPr="007F7A02" w:rsidRDefault="00B21772" w:rsidP="00D84DC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72" w:rsidRPr="007F7A02" w:rsidRDefault="00B21772" w:rsidP="00D84DC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7F7A02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Отметка о выборе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72" w:rsidRPr="007F7A02" w:rsidRDefault="00B21772" w:rsidP="00D84DCF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7A02">
              <w:rPr>
                <w:rFonts w:ascii="Tahoma" w:hAnsi="Tahoma" w:cs="Tahoma"/>
                <w:b/>
                <w:sz w:val="16"/>
                <w:szCs w:val="16"/>
              </w:rPr>
              <w:t xml:space="preserve">Количество </w:t>
            </w:r>
          </w:p>
        </w:tc>
      </w:tr>
      <w:tr w:rsidR="0052772C" w:rsidRPr="001A7D88" w:rsidTr="00E06E71">
        <w:trPr>
          <w:trHeight w:val="46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2C" w:rsidRPr="00D2414B" w:rsidRDefault="0052772C" w:rsidP="00D84DCF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hideMark/>
          </w:tcPr>
          <w:p w:rsidR="0052772C" w:rsidRPr="0052772C" w:rsidRDefault="0052772C" w:rsidP="00D84DCF">
            <w:pPr>
              <w:rPr>
                <w:rFonts w:ascii="Tahoma" w:hAnsi="Tahoma" w:cs="Tahoma"/>
                <w:sz w:val="16"/>
                <w:szCs w:val="16"/>
              </w:rPr>
            </w:pPr>
            <w:r w:rsidRPr="0052772C">
              <w:rPr>
                <w:rFonts w:ascii="Tahoma" w:hAnsi="Tahoma" w:cs="Tahoma"/>
                <w:sz w:val="16"/>
                <w:szCs w:val="16"/>
              </w:rPr>
              <w:t>Размещение оборудования Клиента без выделения стойки</w:t>
            </w:r>
          </w:p>
          <w:p w:rsidR="0052772C" w:rsidRPr="00D2414B" w:rsidRDefault="0052772C" w:rsidP="00D84DCF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  <w:hideMark/>
          </w:tcPr>
          <w:p w:rsidR="0052772C" w:rsidRPr="0052772C" w:rsidRDefault="0052772C" w:rsidP="00D84DCF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  <w:lang w:val="en-US" w:eastAsia="en-US"/>
              </w:rPr>
              <w:t>Unit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C" w:rsidRPr="00D2414B" w:rsidRDefault="007E562B" w:rsidP="00D84DCF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824FD2">
              <w:rPr>
                <w:rFonts w:ascii="Tahoma" w:hAnsi="Tahoma" w:cs="Tahoma"/>
                <w:b/>
                <w:sz w:val="14"/>
                <w:szCs w:val="14"/>
              </w:rPr>
            </w:r>
            <w:r w:rsidR="00824FD2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-624628118"/>
            <w:placeholder>
              <w:docPart w:val="4329AB34A54146B79A869DF976047C2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2772C" w:rsidRPr="00D2414B" w:rsidRDefault="0052772C" w:rsidP="00D84DCF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6"/>
                    <w:szCs w:val="16"/>
                    <w:lang w:val="en-US"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  <w:tr w:rsidR="00CA707E" w:rsidRPr="001A7D88" w:rsidTr="00E06E71">
        <w:trPr>
          <w:trHeight w:val="41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07E" w:rsidRPr="00D2414B" w:rsidRDefault="00CA707E" w:rsidP="00D84DCF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  <w:hideMark/>
          </w:tcPr>
          <w:p w:rsidR="00CA707E" w:rsidRPr="00CA707E" w:rsidRDefault="00CA707E" w:rsidP="00D84DCF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CA707E">
              <w:rPr>
                <w:rFonts w:ascii="Tahoma" w:hAnsi="Tahoma" w:cs="Tahoma"/>
                <w:sz w:val="16"/>
                <w:szCs w:val="16"/>
              </w:rPr>
              <w:t xml:space="preserve">Подключение оборудования Клиента к торговой сети Московской Биржи через оборудование  </w:t>
            </w:r>
            <w:r w:rsidRPr="00CA707E">
              <w:rPr>
                <w:rFonts w:ascii="Tahoma" w:hAnsi="Tahoma" w:cs="Tahoma"/>
                <w:b/>
                <w:sz w:val="16"/>
                <w:szCs w:val="16"/>
              </w:rPr>
              <w:t>НП РТС</w:t>
            </w:r>
            <w:r w:rsidRPr="00CA707E">
              <w:rPr>
                <w:rFonts w:ascii="Tahoma" w:hAnsi="Tahoma" w:cs="Tahoma"/>
                <w:sz w:val="16"/>
                <w:szCs w:val="16"/>
              </w:rPr>
              <w:t xml:space="preserve"> и услуги связи по передаче данных, обеспечивающие скорость обмена данными не более: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</w:tcPr>
          <w:p w:rsidR="00CA707E" w:rsidRPr="00CA707E" w:rsidRDefault="00CA707E" w:rsidP="00D84DCF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 Гбит/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с</w:t>
            </w:r>
            <w:proofErr w:type="gramEnd"/>
          </w:p>
          <w:p w:rsidR="00CA707E" w:rsidRPr="00D2414B" w:rsidRDefault="00CA707E" w:rsidP="00D84DCF">
            <w:pPr>
              <w:snapToGrid w:val="0"/>
              <w:spacing w:after="60"/>
              <w:jc w:val="center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E" w:rsidRPr="00D2414B" w:rsidRDefault="007E562B" w:rsidP="00D84DCF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824FD2">
              <w:rPr>
                <w:rFonts w:ascii="Tahoma" w:hAnsi="Tahoma" w:cs="Tahoma"/>
                <w:b/>
                <w:sz w:val="14"/>
                <w:szCs w:val="14"/>
              </w:rPr>
            </w:r>
            <w:r w:rsidR="00824FD2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901870453"/>
            <w:placeholder>
              <w:docPart w:val="2AC9F91AEB594D00AB47E854F3178AB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A707E" w:rsidRPr="00D2414B" w:rsidRDefault="00CA707E" w:rsidP="00D84DCF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6"/>
                    <w:szCs w:val="16"/>
                    <w:lang w:val="en-US"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  <w:tr w:rsidR="00CA707E" w:rsidRPr="001A7D88" w:rsidTr="00E06E71">
        <w:trPr>
          <w:trHeight w:val="41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07E" w:rsidRPr="00D2414B" w:rsidRDefault="00CA707E" w:rsidP="00D84DCF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D2414B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  <w:hideMark/>
          </w:tcPr>
          <w:p w:rsidR="00CA707E" w:rsidRPr="00CA707E" w:rsidRDefault="00CA707E" w:rsidP="00D84DCF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CA707E">
              <w:rPr>
                <w:rFonts w:ascii="Tahoma" w:hAnsi="Tahoma" w:cs="Tahoma"/>
                <w:sz w:val="16"/>
                <w:szCs w:val="16"/>
              </w:rPr>
              <w:t>Подключение оборудования Клиента к торговой сети Московской Биржи и услуги связи по передаче данных, обеспечивающие скорость обмена данными не более:</w:t>
            </w:r>
            <w:r>
              <w:rPr>
                <w:rFonts w:ascii="Tahoma" w:hAnsi="Tahoma" w:cs="Tahoma"/>
                <w:sz w:val="16"/>
                <w:szCs w:val="16"/>
              </w:rPr>
              <w:t xml:space="preserve"> (1 Гбит/с, 10 Гбит/с)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</w:tcPr>
          <w:p w:rsidR="00CA707E" w:rsidRPr="00D2414B" w:rsidRDefault="00CA707E" w:rsidP="00D84DCF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 Гбит/с"/>
                    <w:maxLength w:val="15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10 Гбит/с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  <w:p w:rsidR="00CA707E" w:rsidRPr="00D2414B" w:rsidRDefault="00CA707E" w:rsidP="00D84DCF">
            <w:pPr>
              <w:snapToGrid w:val="0"/>
              <w:spacing w:after="60"/>
              <w:jc w:val="center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E" w:rsidRPr="00D2414B" w:rsidRDefault="007E562B" w:rsidP="00D84DCF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824FD2">
              <w:rPr>
                <w:rFonts w:ascii="Tahoma" w:hAnsi="Tahoma" w:cs="Tahoma"/>
                <w:b/>
                <w:sz w:val="14"/>
                <w:szCs w:val="14"/>
              </w:rPr>
            </w:r>
            <w:r w:rsidR="00824FD2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-1971891066"/>
            <w:placeholder>
              <w:docPart w:val="47DF2EB8B01043D3B32A7FD0A4F534D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A707E" w:rsidRPr="00D2414B" w:rsidRDefault="00CA707E" w:rsidP="00D84DCF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6"/>
                    <w:szCs w:val="16"/>
                    <w:lang w:val="en-US"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  <w:tr w:rsidR="00CA707E" w:rsidRPr="00A968C1" w:rsidTr="00E06E71">
        <w:trPr>
          <w:trHeight w:val="323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07E" w:rsidRPr="00D2414B" w:rsidRDefault="00CA707E" w:rsidP="00D84DCF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  <w:hideMark/>
          </w:tcPr>
          <w:p w:rsidR="00CA707E" w:rsidRPr="00CA707E" w:rsidRDefault="00CA707E" w:rsidP="00D84DCF">
            <w:pPr>
              <w:rPr>
                <w:rFonts w:ascii="Tahoma" w:hAnsi="Tahoma" w:cs="Tahoma"/>
                <w:sz w:val="16"/>
                <w:szCs w:val="16"/>
              </w:rPr>
            </w:pPr>
            <w:r w:rsidRPr="00CA707E">
              <w:rPr>
                <w:rFonts w:ascii="Tahoma" w:hAnsi="Tahoma" w:cs="Tahoma"/>
                <w:sz w:val="16"/>
                <w:szCs w:val="16"/>
              </w:rPr>
              <w:t>Кросс-соединение в Зоне колокации с использованием кабеля выбранного типа:</w:t>
            </w:r>
            <w:r>
              <w:rPr>
                <w:rFonts w:ascii="Tahoma" w:hAnsi="Tahoma" w:cs="Tahoma"/>
                <w:sz w:val="16"/>
                <w:szCs w:val="16"/>
              </w:rPr>
              <w:t xml:space="preserve"> (Медное, Оптическое)</w:t>
            </w:r>
          </w:p>
          <w:p w:rsidR="00CA707E" w:rsidRPr="00D2414B" w:rsidRDefault="00CA707E" w:rsidP="00D84DCF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  <w:hideMark/>
          </w:tcPr>
          <w:p w:rsidR="00CA707E" w:rsidRPr="00D2414B" w:rsidRDefault="00CA707E" w:rsidP="00D84DCF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Медное"/>
                    <w:maxLength w:val="15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Медное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</w:p>
          <w:p w:rsidR="00CA707E" w:rsidRPr="00D2414B" w:rsidRDefault="00CA707E" w:rsidP="00D84DCF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E" w:rsidRPr="00D2414B" w:rsidRDefault="007E562B" w:rsidP="00D84DCF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824FD2">
              <w:rPr>
                <w:rFonts w:ascii="Tahoma" w:hAnsi="Tahoma" w:cs="Tahoma"/>
                <w:b/>
                <w:sz w:val="14"/>
                <w:szCs w:val="14"/>
              </w:rPr>
            </w:r>
            <w:r w:rsidR="00824FD2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-1184426367"/>
            <w:placeholder>
              <w:docPart w:val="B4931148373548DA9F34658CF8A7EDD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A707E" w:rsidRPr="00D2414B" w:rsidRDefault="00CA707E" w:rsidP="00D84DCF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6"/>
                    <w:szCs w:val="16"/>
                    <w:lang w:val="en-US"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  <w:tr w:rsidR="00CA707E" w:rsidRPr="00A968C1" w:rsidTr="00E06E71">
        <w:trPr>
          <w:trHeight w:val="323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07E" w:rsidRPr="00D2414B" w:rsidRDefault="00CA707E" w:rsidP="00D84DCF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D2414B">
              <w:rPr>
                <w:rFonts w:ascii="Tahoma" w:hAnsi="Tahoma" w:cs="Tahom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  <w:hideMark/>
          </w:tcPr>
          <w:p w:rsidR="00CA707E" w:rsidRPr="00CA707E" w:rsidRDefault="00CA707E" w:rsidP="00D84DCF">
            <w:pPr>
              <w:rPr>
                <w:rFonts w:ascii="Tahoma" w:hAnsi="Tahoma" w:cs="Tahoma"/>
                <w:sz w:val="16"/>
                <w:szCs w:val="16"/>
              </w:rPr>
            </w:pPr>
            <w:r w:rsidRPr="00CA707E">
              <w:rPr>
                <w:rFonts w:ascii="Tahoma" w:hAnsi="Tahoma" w:cs="Tahoma"/>
                <w:sz w:val="16"/>
                <w:szCs w:val="16"/>
              </w:rPr>
              <w:t xml:space="preserve">Предоставление дополнительных </w:t>
            </w:r>
            <w:r w:rsidRPr="00CA707E">
              <w:rPr>
                <w:rFonts w:ascii="Tahoma" w:hAnsi="Tahoma" w:cs="Tahoma"/>
                <w:sz w:val="16"/>
                <w:szCs w:val="16"/>
                <w:lang w:val="en-US"/>
              </w:rPr>
              <w:t>IP</w:t>
            </w:r>
            <w:r w:rsidRPr="00CA707E">
              <w:rPr>
                <w:rFonts w:ascii="Tahoma" w:hAnsi="Tahoma" w:cs="Tahoma"/>
                <w:sz w:val="16"/>
                <w:szCs w:val="16"/>
              </w:rPr>
              <w:t>-адресов из адресного пространства сети передачи данных Технического центра для подключения к ТКС МБ, в том числе - для получения данных в режиме резервир</w:t>
            </w:r>
            <w:r w:rsidR="00D84DCF">
              <w:rPr>
                <w:rFonts w:ascii="Tahoma" w:hAnsi="Tahoma" w:cs="Tahoma"/>
                <w:sz w:val="16"/>
                <w:szCs w:val="16"/>
              </w:rPr>
              <w:t>ования по технологии мультикаст:</w:t>
            </w:r>
          </w:p>
          <w:p w:rsidR="00CA707E" w:rsidRPr="00D2414B" w:rsidRDefault="00CA707E" w:rsidP="00D84DCF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D2414B">
              <w:rPr>
                <w:rFonts w:ascii="Tahoma" w:eastAsia="Arial" w:hAnsi="Tahoma" w:cs="Tahoma"/>
                <w:sz w:val="16"/>
                <w:szCs w:val="16"/>
              </w:rPr>
              <w:t>(</w:t>
            </w:r>
            <w:r>
              <w:rPr>
                <w:rFonts w:ascii="Tahoma" w:eastAsia="Arial" w:hAnsi="Tahoma" w:cs="Tahoma"/>
                <w:sz w:val="16"/>
                <w:szCs w:val="16"/>
              </w:rPr>
              <w:t>2 штуки</w:t>
            </w:r>
            <w:r w:rsidRPr="00D2414B">
              <w:rPr>
                <w:rFonts w:ascii="Tahoma" w:eastAsia="Arial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Arial" w:hAnsi="Tahoma" w:cs="Tahoma"/>
                <w:sz w:val="16"/>
                <w:szCs w:val="16"/>
              </w:rPr>
              <w:t>16 штук</w:t>
            </w:r>
            <w:r w:rsidRPr="00D2414B">
              <w:rPr>
                <w:rFonts w:ascii="Tahoma" w:eastAsia="Arial" w:hAnsi="Tahoma" w:cs="Tahoma"/>
                <w:sz w:val="16"/>
                <w:szCs w:val="16"/>
              </w:rPr>
              <w:t>)</w:t>
            </w:r>
            <w:r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  <w:hideMark/>
          </w:tcPr>
          <w:p w:rsidR="00CA707E" w:rsidRPr="00D2414B" w:rsidRDefault="00CA707E" w:rsidP="00D84DCF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 шт."/>
                    <w:maxLength w:val="15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2 шт.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</w:p>
          <w:p w:rsidR="00CA707E" w:rsidRPr="00D2414B" w:rsidRDefault="00CA707E" w:rsidP="00D84DCF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E" w:rsidRPr="00D2414B" w:rsidRDefault="007E562B" w:rsidP="00D84DCF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824FD2">
              <w:rPr>
                <w:rFonts w:ascii="Tahoma" w:hAnsi="Tahoma" w:cs="Tahoma"/>
                <w:b/>
                <w:sz w:val="14"/>
                <w:szCs w:val="14"/>
              </w:rPr>
            </w:r>
            <w:r w:rsidR="00824FD2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-1736231570"/>
            <w:placeholder>
              <w:docPart w:val="E0A2E62C919B4DBAB458FAE1648D25C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A707E" w:rsidRPr="00D2414B" w:rsidRDefault="00CA707E" w:rsidP="00D84DCF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6"/>
                    <w:szCs w:val="16"/>
                    <w:lang w:val="en-US"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  <w:tr w:rsidR="00D84DCF" w:rsidRPr="00A968C1" w:rsidTr="00E06E71">
        <w:trPr>
          <w:trHeight w:val="323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DCF" w:rsidRPr="00D2414B" w:rsidRDefault="00D84DCF" w:rsidP="00D84DCF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  <w:hideMark/>
          </w:tcPr>
          <w:p w:rsidR="00D84DCF" w:rsidRPr="00D84DCF" w:rsidRDefault="00D84DCF" w:rsidP="00D84DCF">
            <w:pPr>
              <w:rPr>
                <w:rFonts w:ascii="Tahoma" w:hAnsi="Tahoma" w:cs="Tahoma"/>
                <w:sz w:val="16"/>
                <w:szCs w:val="16"/>
              </w:rPr>
            </w:pPr>
            <w:r w:rsidRPr="00D84DCF">
              <w:rPr>
                <w:rFonts w:ascii="Tahoma" w:hAnsi="Tahoma" w:cs="Tahoma"/>
                <w:sz w:val="16"/>
                <w:szCs w:val="16"/>
              </w:rPr>
              <w:t xml:space="preserve">Подключение оборудования Клиента к оборудованию </w:t>
            </w:r>
            <w:r w:rsidRPr="00D84DCF">
              <w:rPr>
                <w:rFonts w:ascii="Tahoma" w:hAnsi="Tahoma" w:cs="Tahoma"/>
                <w:b/>
                <w:sz w:val="16"/>
                <w:szCs w:val="16"/>
              </w:rPr>
              <w:t>аккредитованного оператора связи</w:t>
            </w:r>
            <w:r w:rsidRPr="00D84DCF">
              <w:rPr>
                <w:rFonts w:ascii="Tahoma" w:hAnsi="Tahoma" w:cs="Tahoma"/>
                <w:sz w:val="16"/>
                <w:szCs w:val="16"/>
              </w:rPr>
              <w:t xml:space="preserve"> с использованием кабеля выбранного типа:</w:t>
            </w:r>
          </w:p>
          <w:p w:rsidR="00D84DCF" w:rsidRPr="00CA707E" w:rsidRDefault="00D84DCF" w:rsidP="00D84DC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(Медное, Оптическое)</w:t>
            </w:r>
          </w:p>
          <w:p w:rsidR="00D84DCF" w:rsidRPr="00D2414B" w:rsidRDefault="00D84DCF" w:rsidP="00D84DCF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  <w:hideMark/>
          </w:tcPr>
          <w:p w:rsidR="00D84DCF" w:rsidRPr="00D2414B" w:rsidRDefault="00D84DCF" w:rsidP="00D84DCF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Медное"/>
                    <w:maxLength w:val="15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Медное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</w:p>
          <w:p w:rsidR="00D84DCF" w:rsidRPr="00D2414B" w:rsidRDefault="00D84DCF" w:rsidP="00D84DCF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DCF" w:rsidRPr="00D2414B" w:rsidRDefault="007E562B" w:rsidP="00D84DCF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824FD2">
              <w:rPr>
                <w:rFonts w:ascii="Tahoma" w:hAnsi="Tahoma" w:cs="Tahoma"/>
                <w:b/>
                <w:sz w:val="14"/>
                <w:szCs w:val="14"/>
              </w:rPr>
            </w:r>
            <w:r w:rsidR="00824FD2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834503287"/>
            <w:placeholder>
              <w:docPart w:val="86A91497F1B348718BAE38FBCA33A1A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84DCF" w:rsidRPr="00D2414B" w:rsidRDefault="00D84DCF" w:rsidP="00D84DCF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6"/>
                    <w:szCs w:val="16"/>
                    <w:lang w:val="en-US"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  <w:tr w:rsidR="00D84DCF" w:rsidRPr="00A968C1" w:rsidTr="00E06E71">
        <w:trPr>
          <w:trHeight w:val="323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DCF" w:rsidRPr="00D2414B" w:rsidRDefault="00114457" w:rsidP="00D84DCF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  <w:hideMark/>
          </w:tcPr>
          <w:p w:rsidR="00D84DCF" w:rsidRPr="00CA707E" w:rsidRDefault="00114457" w:rsidP="00D84DCF">
            <w:pPr>
              <w:rPr>
                <w:rFonts w:ascii="Tahoma" w:hAnsi="Tahoma" w:cs="Tahoma"/>
                <w:sz w:val="16"/>
                <w:szCs w:val="16"/>
              </w:rPr>
            </w:pPr>
            <w:r w:rsidRPr="00114457">
              <w:rPr>
                <w:rFonts w:ascii="Tahoma" w:hAnsi="Tahoma" w:cs="Tahoma"/>
                <w:sz w:val="16"/>
                <w:szCs w:val="16"/>
              </w:rPr>
              <w:t xml:space="preserve">Подключение оборудования Клиента к оборудованию оператора связи  </w:t>
            </w:r>
            <w:r w:rsidRPr="00114457">
              <w:rPr>
                <w:rFonts w:ascii="Tahoma" w:hAnsi="Tahoma" w:cs="Tahoma"/>
                <w:b/>
                <w:sz w:val="16"/>
                <w:szCs w:val="16"/>
              </w:rPr>
              <w:t>через оборудование  НП РТС</w:t>
            </w:r>
            <w:r w:rsidRPr="00114457">
              <w:rPr>
                <w:rFonts w:ascii="Tahoma" w:hAnsi="Tahoma" w:cs="Tahoma"/>
                <w:sz w:val="16"/>
                <w:szCs w:val="16"/>
              </w:rPr>
              <w:t>, обеспечивающие скорость обмена данными не более: с использованием кабеля выбранного типа: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84DCF">
              <w:rPr>
                <w:rFonts w:ascii="Tahoma" w:hAnsi="Tahoma" w:cs="Tahoma"/>
                <w:sz w:val="16"/>
                <w:szCs w:val="16"/>
              </w:rPr>
              <w:t>(Медное, Оптическое)</w:t>
            </w:r>
          </w:p>
          <w:p w:rsidR="00D84DCF" w:rsidRPr="00D2414B" w:rsidRDefault="00D84DCF" w:rsidP="00D84DCF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  <w:hideMark/>
          </w:tcPr>
          <w:p w:rsidR="00D84DCF" w:rsidRPr="00D2414B" w:rsidRDefault="00D84DCF" w:rsidP="00D84DCF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Медное"/>
                    <w:maxLength w:val="15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Медное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</w:p>
          <w:p w:rsidR="00D84DCF" w:rsidRPr="00D2414B" w:rsidRDefault="00D84DCF" w:rsidP="00D84DCF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DCF" w:rsidRPr="00D2414B" w:rsidRDefault="007E562B" w:rsidP="00D84DCF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824FD2">
              <w:rPr>
                <w:rFonts w:ascii="Tahoma" w:hAnsi="Tahoma" w:cs="Tahoma"/>
                <w:b/>
                <w:sz w:val="14"/>
                <w:szCs w:val="14"/>
              </w:rPr>
            </w:r>
            <w:r w:rsidR="00824FD2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-189224154"/>
            <w:placeholder>
              <w:docPart w:val="967078366CED429AB61DA5EF8370D7A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84DCF" w:rsidRPr="00D2414B" w:rsidRDefault="00D84DCF" w:rsidP="00D84DCF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6"/>
                    <w:szCs w:val="16"/>
                    <w:lang w:val="en-US"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  <w:tr w:rsidR="00114457" w:rsidRPr="001A7D88" w:rsidTr="00E06E71">
        <w:trPr>
          <w:trHeight w:val="41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457" w:rsidRPr="00D2414B" w:rsidRDefault="00741681" w:rsidP="00114457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  <w:hideMark/>
          </w:tcPr>
          <w:p w:rsidR="00114457" w:rsidRPr="00CA707E" w:rsidRDefault="00114457" w:rsidP="00837576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114457">
              <w:rPr>
                <w:rFonts w:ascii="Tahoma" w:hAnsi="Tahoma" w:cs="Tahoma"/>
                <w:sz w:val="16"/>
                <w:szCs w:val="16"/>
              </w:rPr>
              <w:t>Подключение оборудования Клиента к сети Интернет с шириной полосы п</w:t>
            </w:r>
            <w:r w:rsidR="00347CD3">
              <w:rPr>
                <w:rFonts w:ascii="Tahoma" w:hAnsi="Tahoma" w:cs="Tahoma"/>
                <w:sz w:val="16"/>
                <w:szCs w:val="16"/>
              </w:rPr>
              <w:t xml:space="preserve">ропускания не более 2 Мбит/с.  с </w:t>
            </w:r>
            <w:r w:rsidRPr="00114457">
              <w:rPr>
                <w:rFonts w:ascii="Tahoma" w:hAnsi="Tahoma" w:cs="Tahoma"/>
                <w:sz w:val="16"/>
                <w:szCs w:val="16"/>
              </w:rPr>
              <w:t xml:space="preserve">выделением одного IP-адреса в сети Интернет (организация физического подключения к оборудованию </w:t>
            </w:r>
            <w:r w:rsidR="00837576"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П РТС"/>
                    <w:maxLength w:val="7"/>
                  </w:textInput>
                </w:ffData>
              </w:fldChar>
            </w:r>
            <w:r w:rsidR="00837576" w:rsidRPr="00837576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="00837576">
              <w:rPr>
                <w:rFonts w:ascii="Tahoma" w:hAnsi="Tahoma" w:cs="Tahoma"/>
                <w:sz w:val="18"/>
                <w:szCs w:val="18"/>
                <w:lang w:val="en-US"/>
              </w:rPr>
              <w:instrText>FORMTEXT</w:instrText>
            </w:r>
            <w:r w:rsidR="00837576" w:rsidRPr="00837576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="00837576">
              <w:rPr>
                <w:rFonts w:ascii="Tahoma" w:hAnsi="Tahoma" w:cs="Tahoma"/>
                <w:sz w:val="18"/>
                <w:szCs w:val="18"/>
                <w:lang w:val="en-US"/>
              </w:rPr>
            </w:r>
            <w:r w:rsidR="00837576"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 w:rsidR="00837576" w:rsidRPr="00837576">
              <w:rPr>
                <w:rFonts w:ascii="Tahoma" w:hAnsi="Tahoma" w:cs="Tahoma"/>
                <w:noProof/>
                <w:sz w:val="18"/>
                <w:szCs w:val="18"/>
              </w:rPr>
              <w:t>НП РТС</w:t>
            </w:r>
            <w:r w:rsidR="00837576"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 w:rsidRPr="00114457">
              <w:rPr>
                <w:rFonts w:ascii="Tahoma" w:hAnsi="Tahoma" w:cs="Tahoma"/>
                <w:sz w:val="16"/>
                <w:szCs w:val="16"/>
              </w:rPr>
              <w:t>, предоставление телематических услуг связи)</w:t>
            </w:r>
            <w:proofErr w:type="gramStart"/>
            <w:r w:rsidRPr="00114457">
              <w:rPr>
                <w:rFonts w:ascii="Tahoma" w:hAnsi="Tahoma" w:cs="Tahoma"/>
                <w:sz w:val="16"/>
                <w:szCs w:val="16"/>
              </w:rPr>
              <w:t>.С</w:t>
            </w:r>
            <w:proofErr w:type="gramEnd"/>
            <w:r w:rsidRPr="00114457">
              <w:rPr>
                <w:rFonts w:ascii="Tahoma" w:hAnsi="Tahoma" w:cs="Tahoma"/>
                <w:sz w:val="16"/>
                <w:szCs w:val="16"/>
              </w:rPr>
              <w:t>тоимость указана за одно подключение.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</w:tcPr>
          <w:p w:rsidR="00114457" w:rsidRPr="00CA707E" w:rsidRDefault="00114457" w:rsidP="00114457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="00741681" w:rsidRPr="00741681">
              <w:rPr>
                <w:rFonts w:ascii="Tahoma" w:hAnsi="Tahoma" w:cs="Tahoma"/>
                <w:sz w:val="18"/>
                <w:szCs w:val="16"/>
              </w:rPr>
              <w:t>подключение</w:t>
            </w:r>
          </w:p>
          <w:p w:rsidR="00114457" w:rsidRPr="00347CD3" w:rsidRDefault="00114457" w:rsidP="00114457">
            <w:pPr>
              <w:snapToGrid w:val="0"/>
              <w:spacing w:after="6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57" w:rsidRPr="00347CD3" w:rsidRDefault="007E562B" w:rsidP="00114457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824FD2">
              <w:rPr>
                <w:rFonts w:ascii="Tahoma" w:hAnsi="Tahoma" w:cs="Tahoma"/>
                <w:b/>
                <w:sz w:val="14"/>
                <w:szCs w:val="14"/>
              </w:rPr>
            </w:r>
            <w:r w:rsidR="00824FD2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eastAsia="en-US"/>
            </w:rPr>
            <w:id w:val="-1101267354"/>
            <w:placeholder>
              <w:docPart w:val="245DB0C6B41144E8BD03BD3451F6506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14457" w:rsidRPr="00347CD3" w:rsidRDefault="00114457" w:rsidP="00114457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6"/>
                    <w:szCs w:val="16"/>
                    <w:lang w:eastAsia="en-US"/>
                  </w:rPr>
                </w:pPr>
                <w:r w:rsidRPr="00347CD3">
                  <w:rPr>
                    <w:rFonts w:ascii="Tahoma" w:hAnsi="Tahoma" w:cs="Tahoma"/>
                    <w:b/>
                    <w:sz w:val="16"/>
                    <w:szCs w:val="16"/>
                    <w:lang w:eastAsia="en-US"/>
                  </w:rPr>
                  <w:t>0</w:t>
                </w:r>
              </w:p>
            </w:tc>
          </w:sdtContent>
        </w:sdt>
      </w:tr>
      <w:tr w:rsidR="001C5876" w:rsidRPr="001A7D88" w:rsidTr="00E06E71">
        <w:trPr>
          <w:trHeight w:val="41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876" w:rsidRPr="00D2414B" w:rsidRDefault="00741681" w:rsidP="00D84DCF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  <w:hideMark/>
          </w:tcPr>
          <w:p w:rsidR="00741681" w:rsidRDefault="00741681" w:rsidP="0074168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41681">
              <w:rPr>
                <w:rFonts w:ascii="Tahoma" w:hAnsi="Tahoma" w:cs="Tahoma"/>
                <w:sz w:val="16"/>
                <w:szCs w:val="16"/>
              </w:rPr>
              <w:t>Предоставление телематических услуг связи: увеличение полосы пропускания для обмена данными с сетью Интернет, на выбранную величину п.8</w:t>
            </w:r>
            <w:r w:rsidRPr="00741681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:rsidR="001C5876" w:rsidRPr="00D2414B" w:rsidRDefault="001C5876" w:rsidP="00741681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(10</w:t>
            </w:r>
            <w:r w:rsidR="00741681">
              <w:rPr>
                <w:rFonts w:ascii="Tahoma" w:hAnsi="Tahoma" w:cs="Tahoma"/>
                <w:sz w:val="16"/>
                <w:szCs w:val="16"/>
              </w:rPr>
              <w:t xml:space="preserve"> Мбит/с </w:t>
            </w:r>
            <w:r>
              <w:rPr>
                <w:rFonts w:ascii="Tahoma" w:hAnsi="Tahoma" w:cs="Tahoma"/>
                <w:sz w:val="16"/>
                <w:szCs w:val="16"/>
              </w:rPr>
              <w:t>,100 Мбит/с)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</w:tcPr>
          <w:p w:rsidR="001C5876" w:rsidRPr="00D2414B" w:rsidRDefault="00741681" w:rsidP="00D84DCF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 Мбит/с"/>
                    <w:maxLength w:val="15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10 Мбит/с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 w:rsidR="001C5876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  <w:p w:rsidR="001C5876" w:rsidRPr="00D2414B" w:rsidRDefault="001C5876" w:rsidP="00D84DCF">
            <w:pPr>
              <w:snapToGrid w:val="0"/>
              <w:spacing w:after="60"/>
              <w:jc w:val="center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76" w:rsidRPr="00D2414B" w:rsidRDefault="007E562B" w:rsidP="00D84DCF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824FD2">
              <w:rPr>
                <w:rFonts w:ascii="Tahoma" w:hAnsi="Tahoma" w:cs="Tahoma"/>
                <w:b/>
                <w:sz w:val="14"/>
                <w:szCs w:val="14"/>
              </w:rPr>
            </w:r>
            <w:r w:rsidR="00824FD2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-1571187583"/>
            <w:placeholder>
              <w:docPart w:val="B71D6B61BDDD47C9AD3ED6DD4541D98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C5876" w:rsidRPr="00D2414B" w:rsidRDefault="001C5876" w:rsidP="00D84DCF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6"/>
                    <w:szCs w:val="16"/>
                    <w:lang w:val="en-US"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  <w:tr w:rsidR="001C5876" w:rsidRPr="00A968C1" w:rsidTr="00E06E71">
        <w:trPr>
          <w:trHeight w:val="323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876" w:rsidRPr="00D2414B" w:rsidRDefault="00741681" w:rsidP="00D84DCF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  <w:hideMark/>
          </w:tcPr>
          <w:p w:rsidR="00741681" w:rsidRPr="00741681" w:rsidRDefault="00741681" w:rsidP="00741681">
            <w:pPr>
              <w:rPr>
                <w:rFonts w:ascii="Tahoma" w:hAnsi="Tahoma" w:cs="Tahoma"/>
                <w:sz w:val="16"/>
                <w:szCs w:val="16"/>
              </w:rPr>
            </w:pPr>
            <w:r w:rsidRPr="00741681">
              <w:rPr>
                <w:rFonts w:ascii="Tahoma" w:hAnsi="Tahoma" w:cs="Tahoma"/>
                <w:sz w:val="16"/>
                <w:szCs w:val="16"/>
              </w:rPr>
              <w:t xml:space="preserve">Выделение одного дополнительного IP-адреса в сети </w:t>
            </w:r>
            <w:r w:rsidRPr="00741681">
              <w:rPr>
                <w:rFonts w:ascii="Tahoma" w:hAnsi="Tahoma" w:cs="Tahoma"/>
                <w:b/>
                <w:sz w:val="16"/>
                <w:szCs w:val="16"/>
              </w:rPr>
              <w:t>Интернет</w:t>
            </w:r>
            <w:r w:rsidRPr="00741681">
              <w:rPr>
                <w:rFonts w:ascii="Tahoma" w:hAnsi="Tahoma" w:cs="Tahoma"/>
                <w:sz w:val="16"/>
                <w:szCs w:val="16"/>
              </w:rPr>
              <w:t xml:space="preserve"> через оборудование: </w:t>
            </w:r>
            <w:r>
              <w:rPr>
                <w:rFonts w:ascii="Tahoma" w:hAnsi="Tahoma" w:cs="Tahoma"/>
                <w:sz w:val="16"/>
                <w:szCs w:val="16"/>
              </w:rPr>
              <w:t>(МБЗИ, НП РТС)</w:t>
            </w:r>
          </w:p>
          <w:p w:rsidR="001C5876" w:rsidRPr="00303199" w:rsidRDefault="001C5876" w:rsidP="00D84DCF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  <w:hideMark/>
          </w:tcPr>
          <w:p w:rsidR="001C5876" w:rsidRPr="00196A14" w:rsidRDefault="00741681" w:rsidP="00D84DCF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П РТС"/>
                    <w:maxLength w:val="15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НП РТС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 w:rsidR="001C587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1C5876" w:rsidRPr="00D2414B" w:rsidRDefault="001C5876" w:rsidP="00D84DCF">
            <w:pPr>
              <w:snapToGrid w:val="0"/>
              <w:spacing w:after="60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76" w:rsidRPr="00D2414B" w:rsidRDefault="007E562B" w:rsidP="00D84DCF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824FD2">
              <w:rPr>
                <w:rFonts w:ascii="Tahoma" w:hAnsi="Tahoma" w:cs="Tahoma"/>
                <w:b/>
                <w:sz w:val="14"/>
                <w:szCs w:val="14"/>
              </w:rPr>
            </w:r>
            <w:r w:rsidR="00824FD2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71639882"/>
            <w:placeholder>
              <w:docPart w:val="241C65D68FD94F7CB22DAE614C218F2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C5876" w:rsidRPr="00D2414B" w:rsidRDefault="001C5876" w:rsidP="00D84DCF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6"/>
                    <w:szCs w:val="16"/>
                    <w:lang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  <w:tr w:rsidR="001C5876" w:rsidRPr="00A968C1" w:rsidTr="00E06E71">
        <w:trPr>
          <w:trHeight w:val="323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876" w:rsidRPr="00D2414B" w:rsidRDefault="00837576" w:rsidP="00D84DCF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  <w:hideMark/>
          </w:tcPr>
          <w:p w:rsidR="001C5876" w:rsidRPr="00D2414B" w:rsidRDefault="001C5876" w:rsidP="00837576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D2414B">
              <w:rPr>
                <w:rFonts w:ascii="Tahoma" w:hAnsi="Tahoma" w:cs="Tahoma"/>
                <w:sz w:val="16"/>
                <w:szCs w:val="16"/>
              </w:rPr>
              <w:t>У</w:t>
            </w:r>
            <w:r w:rsidRPr="00D2414B">
              <w:rPr>
                <w:rFonts w:ascii="Tahoma" w:hAnsi="Tahoma" w:cs="Tahoma"/>
                <w:iCs/>
                <w:sz w:val="16"/>
                <w:szCs w:val="16"/>
              </w:rPr>
              <w:t>слуги</w:t>
            </w:r>
            <w:r w:rsidRPr="00D2414B">
              <w:rPr>
                <w:rFonts w:ascii="Tahoma" w:eastAsia="Arial" w:hAnsi="Tahoma" w:cs="Tahoma"/>
                <w:iCs/>
                <w:sz w:val="16"/>
                <w:szCs w:val="16"/>
              </w:rPr>
              <w:t xml:space="preserve"> </w:t>
            </w:r>
            <w:r w:rsidRPr="00D2414B">
              <w:rPr>
                <w:rFonts w:ascii="Tahoma" w:hAnsi="Tahoma" w:cs="Tahoma"/>
                <w:iCs/>
                <w:sz w:val="16"/>
                <w:szCs w:val="16"/>
              </w:rPr>
              <w:t>передачи</w:t>
            </w:r>
            <w:r w:rsidRPr="00D2414B">
              <w:rPr>
                <w:rFonts w:ascii="Tahoma" w:eastAsia="Arial" w:hAnsi="Tahoma" w:cs="Tahoma"/>
                <w:iCs/>
                <w:sz w:val="16"/>
                <w:szCs w:val="16"/>
              </w:rPr>
              <w:t xml:space="preserve"> </w:t>
            </w:r>
            <w:r w:rsidRPr="00D2414B">
              <w:rPr>
                <w:rFonts w:ascii="Tahoma" w:hAnsi="Tahoma" w:cs="Tahoma"/>
                <w:iCs/>
                <w:sz w:val="16"/>
                <w:szCs w:val="16"/>
              </w:rPr>
              <w:t>данных</w:t>
            </w:r>
            <w:r w:rsidRPr="00D2414B">
              <w:rPr>
                <w:rFonts w:ascii="Tahoma" w:eastAsia="Arial" w:hAnsi="Tahoma" w:cs="Tahoma"/>
                <w:iCs/>
                <w:sz w:val="16"/>
                <w:szCs w:val="16"/>
              </w:rPr>
              <w:t xml:space="preserve"> </w:t>
            </w:r>
            <w:r w:rsidRPr="00D2414B">
              <w:rPr>
                <w:rFonts w:ascii="Tahoma" w:hAnsi="Tahoma" w:cs="Tahoma"/>
                <w:iCs/>
                <w:sz w:val="16"/>
                <w:szCs w:val="16"/>
              </w:rPr>
              <w:t>для</w:t>
            </w:r>
            <w:r w:rsidRPr="00D2414B">
              <w:rPr>
                <w:rFonts w:ascii="Tahoma" w:eastAsia="Arial" w:hAnsi="Tahoma" w:cs="Tahoma"/>
                <w:iCs/>
                <w:sz w:val="16"/>
                <w:szCs w:val="16"/>
              </w:rPr>
              <w:t xml:space="preserve"> размещенного </w:t>
            </w:r>
            <w:r w:rsidRPr="00D2414B">
              <w:rPr>
                <w:rFonts w:ascii="Tahoma" w:hAnsi="Tahoma" w:cs="Tahoma"/>
                <w:iCs/>
                <w:sz w:val="16"/>
                <w:szCs w:val="16"/>
              </w:rPr>
              <w:t>оборудования</w:t>
            </w:r>
            <w:r w:rsidRPr="00D2414B">
              <w:rPr>
                <w:rFonts w:ascii="Tahoma" w:eastAsia="Arial" w:hAnsi="Tahoma" w:cs="Tahoma"/>
                <w:iCs/>
                <w:sz w:val="16"/>
                <w:szCs w:val="16"/>
              </w:rPr>
              <w:t xml:space="preserve"> </w:t>
            </w:r>
            <w:r w:rsidRPr="00D2414B">
              <w:rPr>
                <w:rFonts w:ascii="Tahoma" w:hAnsi="Tahoma" w:cs="Tahoma"/>
                <w:iCs/>
                <w:sz w:val="16"/>
                <w:szCs w:val="16"/>
              </w:rPr>
              <w:t>Клиентов в ЗК</w:t>
            </w:r>
            <w:r w:rsidR="00837576">
              <w:rPr>
                <w:rFonts w:ascii="Tahoma" w:hAnsi="Tahoma" w:cs="Tahoma"/>
                <w:iCs/>
                <w:sz w:val="16"/>
                <w:szCs w:val="16"/>
              </w:rPr>
              <w:t xml:space="preserve"> МБ </w:t>
            </w:r>
            <w:r w:rsidR="00C04386">
              <w:rPr>
                <w:rFonts w:ascii="Tahoma" w:hAnsi="Tahoma" w:cs="Tahoma"/>
                <w:iCs/>
                <w:sz w:val="16"/>
                <w:szCs w:val="16"/>
              </w:rPr>
              <w:t xml:space="preserve"> </w:t>
            </w:r>
            <w:r w:rsidRPr="00D2414B">
              <w:rPr>
                <w:rFonts w:ascii="Tahoma" w:hAnsi="Tahoma" w:cs="Tahoma"/>
                <w:sz w:val="16"/>
                <w:szCs w:val="16"/>
              </w:rPr>
              <w:t>с использованием ресурсов сети Ассоциации «НП РТС» между различными техническими площадками или различными сегментами сети</w:t>
            </w:r>
            <w:r w:rsidRPr="00D2414B">
              <w:rPr>
                <w:rFonts w:ascii="Tahoma" w:eastAsia="Arial" w:hAnsi="Tahoma" w:cs="Tahoma"/>
                <w:sz w:val="16"/>
                <w:szCs w:val="16"/>
              </w:rPr>
              <w:t xml:space="preserve"> (М</w:t>
            </w:r>
            <w:proofErr w:type="gramStart"/>
            <w:r w:rsidRPr="00D2414B">
              <w:rPr>
                <w:rFonts w:ascii="Tahoma" w:eastAsia="Arial" w:hAnsi="Tahoma" w:cs="Tahoma"/>
                <w:sz w:val="16"/>
                <w:szCs w:val="16"/>
              </w:rPr>
              <w:t>1</w:t>
            </w:r>
            <w:proofErr w:type="gramEnd"/>
            <w:r w:rsidRPr="00D2414B">
              <w:rPr>
                <w:rFonts w:ascii="Tahoma" w:eastAsia="Arial" w:hAnsi="Tahoma" w:cs="Tahoma"/>
                <w:sz w:val="16"/>
                <w:szCs w:val="16"/>
              </w:rPr>
              <w:t>, М9</w:t>
            </w:r>
            <w:r w:rsidR="00837576">
              <w:rPr>
                <w:rFonts w:ascii="Tahoma" w:eastAsia="Arial" w:hAnsi="Tahoma" w:cs="Tahoma"/>
                <w:sz w:val="16"/>
                <w:szCs w:val="16"/>
              </w:rPr>
              <w:t>, Д38 и</w:t>
            </w:r>
            <w:r w:rsidRPr="00D2414B">
              <w:rPr>
                <w:rFonts w:ascii="Tahoma" w:eastAsia="Arial" w:hAnsi="Tahoma" w:cs="Tahoma"/>
                <w:sz w:val="16"/>
                <w:szCs w:val="16"/>
              </w:rPr>
              <w:t xml:space="preserve"> др.)</w:t>
            </w:r>
            <w:r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  <w:r w:rsidR="00837576" w:rsidRPr="00837576">
              <w:rPr>
                <w:rFonts w:ascii="Tahoma" w:hAnsi="Tahoma" w:cs="Tahoma"/>
                <w:b/>
                <w:sz w:val="12"/>
                <w:szCs w:val="14"/>
              </w:rPr>
              <w:t xml:space="preserve"> </w:t>
            </w:r>
            <w:r w:rsidR="00837576" w:rsidRPr="00837576">
              <w:rPr>
                <w:rFonts w:ascii="Tahoma" w:hAnsi="Tahoma" w:cs="Tahoma"/>
                <w:sz w:val="16"/>
                <w:szCs w:val="16"/>
              </w:rPr>
              <w:t>обеспечивающие скорость обмена данными не более</w:t>
            </w:r>
            <w:r w:rsidR="00837576">
              <w:rPr>
                <w:rFonts w:ascii="Tahoma" w:hAnsi="Tahoma" w:cs="Tahoma"/>
                <w:sz w:val="16"/>
                <w:szCs w:val="16"/>
              </w:rPr>
              <w:t xml:space="preserve"> 100 Мбит/с: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  <w:hideMark/>
          </w:tcPr>
          <w:p w:rsidR="001C5876" w:rsidRPr="00D2414B" w:rsidRDefault="00837576" w:rsidP="00D84DCF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38"/>
                    <w:maxLength w:val="15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Д38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</w:p>
          <w:p w:rsidR="001C5876" w:rsidRPr="00D2414B" w:rsidRDefault="001C5876" w:rsidP="00D84DCF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76" w:rsidRPr="00D2414B" w:rsidRDefault="007E562B" w:rsidP="00D84DCF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824FD2">
              <w:rPr>
                <w:rFonts w:ascii="Tahoma" w:hAnsi="Tahoma" w:cs="Tahoma"/>
                <w:b/>
                <w:sz w:val="14"/>
                <w:szCs w:val="14"/>
              </w:rPr>
            </w:r>
            <w:r w:rsidR="00824FD2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197344321"/>
            <w:placeholder>
              <w:docPart w:val="9E78287E27F8459087C039836BF6DBA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C5876" w:rsidRPr="00D2414B" w:rsidRDefault="001C5876" w:rsidP="00D84DCF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6"/>
                    <w:szCs w:val="16"/>
                    <w:lang w:val="en-US"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  <w:tr w:rsidR="001C5876" w:rsidRPr="00A968C1" w:rsidTr="00E06E71">
        <w:trPr>
          <w:trHeight w:val="323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76" w:rsidRPr="00955223" w:rsidRDefault="00E06E71" w:rsidP="00D84DCF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bookmarkStart w:id="4" w:name="_Hlk145595747"/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2857" w:type="pct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:rsidR="001C5876" w:rsidRPr="00837576" w:rsidRDefault="00837576" w:rsidP="00D84DCF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837576">
              <w:rPr>
                <w:rFonts w:ascii="Tahoma" w:hAnsi="Tahoma" w:cs="Tahoma"/>
                <w:sz w:val="16"/>
                <w:szCs w:val="16"/>
              </w:rPr>
              <w:t>Подключение интерфейса управления (организация физического подключения к оборудованию НП РТС, предоставление телематических услуг связи) обеспечивающие скорость обмена данными не более: 1 Мбит/с</w:t>
            </w:r>
            <w:proofErr w:type="gramStart"/>
            <w:r w:rsidRPr="00837576">
              <w:rPr>
                <w:rFonts w:ascii="Tahoma" w:hAnsi="Tahoma" w:cs="Tahoma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</w:tcPr>
          <w:p w:rsidR="001C5876" w:rsidRPr="00837576" w:rsidRDefault="00E06E71" w:rsidP="00D84DCF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1 порт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76" w:rsidRPr="00D2414B" w:rsidRDefault="007E562B" w:rsidP="00D84DCF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824FD2">
              <w:rPr>
                <w:rFonts w:ascii="Tahoma" w:hAnsi="Tahoma" w:cs="Tahoma"/>
                <w:b/>
                <w:sz w:val="14"/>
                <w:szCs w:val="14"/>
              </w:rPr>
            </w:r>
            <w:r w:rsidR="00824FD2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197344471"/>
            <w:placeholder>
              <w:docPart w:val="A0D550F3BE1A4BED9E22CF45AFCD764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C5876" w:rsidRPr="00D2414B" w:rsidRDefault="001C5876" w:rsidP="00D84DCF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  <w:bookmarkEnd w:id="4"/>
      <w:tr w:rsidR="001C5876" w:rsidRPr="001A7D88" w:rsidTr="00E06E71">
        <w:trPr>
          <w:trHeight w:val="46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76" w:rsidRPr="00D2414B" w:rsidRDefault="001B6DDA" w:rsidP="00D84DCF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hideMark/>
          </w:tcPr>
          <w:p w:rsidR="001C5876" w:rsidRPr="00E06E71" w:rsidRDefault="00E06E71" w:rsidP="00D84DCF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proofErr w:type="gramStart"/>
            <w:r w:rsidRPr="00E06E71">
              <w:rPr>
                <w:rFonts w:ascii="Tahoma" w:hAnsi="Tahoma" w:cs="Tahoma"/>
                <w:iCs/>
                <w:sz w:val="16"/>
                <w:szCs w:val="16"/>
              </w:rPr>
              <w:t>Техническое</w:t>
            </w:r>
            <w:proofErr w:type="gramEnd"/>
            <w:r w:rsidRPr="00E06E71">
              <w:rPr>
                <w:rFonts w:ascii="Tahoma" w:hAnsi="Tahoma" w:cs="Tahoma"/>
                <w:iCs/>
                <w:sz w:val="16"/>
                <w:szCs w:val="16"/>
              </w:rPr>
              <w:t xml:space="preserve"> подключения к сетевому сегменту Production, предоставляемую ПАО Московская Биржа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  <w:hideMark/>
          </w:tcPr>
          <w:p w:rsidR="001C5876" w:rsidRPr="00955223" w:rsidRDefault="00E06E71" w:rsidP="00D84DCF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1 подкл.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76" w:rsidRPr="00D2414B" w:rsidRDefault="007E562B" w:rsidP="00D84DCF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824FD2">
              <w:rPr>
                <w:rFonts w:ascii="Tahoma" w:hAnsi="Tahoma" w:cs="Tahoma"/>
                <w:b/>
                <w:sz w:val="14"/>
                <w:szCs w:val="14"/>
              </w:rPr>
            </w:r>
            <w:r w:rsidR="00824FD2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197344123"/>
            <w:placeholder>
              <w:docPart w:val="3BAB9CD24D1B40A49408B35714C5634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C5876" w:rsidRPr="00D2414B" w:rsidRDefault="001C5876" w:rsidP="00D84DCF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6"/>
                    <w:szCs w:val="16"/>
                    <w:lang w:val="en-US"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</w:tbl>
    <w:p w:rsidR="00B21772" w:rsidRPr="00B21772" w:rsidRDefault="00B21772" w:rsidP="00E06E71">
      <w:pPr>
        <w:pStyle w:val="a3"/>
        <w:tabs>
          <w:tab w:val="clear" w:pos="9355"/>
          <w:tab w:val="right" w:pos="10490"/>
        </w:tabs>
        <w:spacing w:before="80"/>
        <w:ind w:firstLine="284"/>
        <w:jc w:val="both"/>
        <w:rPr>
          <w:rFonts w:ascii="Tahoma" w:hAnsi="Tahoma" w:cs="Tahoma"/>
          <w:sz w:val="18"/>
          <w:szCs w:val="18"/>
          <w:vertAlign w:val="superscript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0"/>
        <w:gridCol w:w="1208"/>
        <w:gridCol w:w="4062"/>
      </w:tblGrid>
      <w:tr w:rsidR="00B21772" w:rsidRPr="00B21772" w:rsidTr="00D84DCF">
        <w:trPr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</w:tcPr>
          <w:p w:rsidR="00B21772" w:rsidRPr="00E06E71" w:rsidRDefault="00B21772" w:rsidP="00B21772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06E71">
              <w:rPr>
                <w:rFonts w:ascii="Tahoma" w:hAnsi="Tahoma" w:cs="Tahoma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лжность уполномоченного представителя, Ф.И.О."/>
                    <w:maxLength w:val="150"/>
                  </w:textInput>
                </w:ffData>
              </w:fldChar>
            </w:r>
            <w:r w:rsidRPr="00E06E71">
              <w:rPr>
                <w:rFonts w:ascii="Tahoma" w:hAnsi="Tahoma" w:cs="Tahoma"/>
                <w:b/>
                <w:sz w:val="18"/>
                <w:szCs w:val="18"/>
              </w:rPr>
              <w:instrText xml:space="preserve"> </w:instrText>
            </w:r>
            <w:r w:rsidRPr="00E06E71">
              <w:rPr>
                <w:rFonts w:ascii="Tahoma" w:hAnsi="Tahoma" w:cs="Tahoma"/>
                <w:b/>
                <w:sz w:val="18"/>
                <w:szCs w:val="18"/>
                <w:lang w:val="en-US"/>
              </w:rPr>
              <w:instrText>FORMTEXT</w:instrText>
            </w:r>
            <w:r w:rsidRPr="00E06E71">
              <w:rPr>
                <w:rFonts w:ascii="Tahoma" w:hAnsi="Tahoma" w:cs="Tahoma"/>
                <w:b/>
                <w:sz w:val="18"/>
                <w:szCs w:val="18"/>
              </w:rPr>
              <w:instrText xml:space="preserve"> </w:instrText>
            </w:r>
            <w:r w:rsidRPr="00E06E71">
              <w:rPr>
                <w:rFonts w:ascii="Tahoma" w:hAnsi="Tahoma" w:cs="Tahoma"/>
                <w:b/>
                <w:sz w:val="18"/>
                <w:szCs w:val="18"/>
                <w:lang w:val="en-US"/>
              </w:rPr>
            </w:r>
            <w:r w:rsidRPr="00E06E71">
              <w:rPr>
                <w:rFonts w:ascii="Tahoma" w:hAnsi="Tahoma" w:cs="Tahoma"/>
                <w:b/>
                <w:sz w:val="18"/>
                <w:szCs w:val="18"/>
                <w:lang w:val="en-US"/>
              </w:rPr>
              <w:fldChar w:fldCharType="separate"/>
            </w:r>
            <w:r w:rsidRPr="00E06E71">
              <w:rPr>
                <w:rFonts w:ascii="Tahoma" w:hAnsi="Tahoma" w:cs="Tahoma"/>
                <w:b/>
                <w:noProof/>
                <w:sz w:val="18"/>
                <w:szCs w:val="18"/>
              </w:rPr>
              <w:t>Должность уполномоченного представителя, Ф.И.О.</w:t>
            </w:r>
            <w:r w:rsidRPr="00E06E71">
              <w:rPr>
                <w:rFonts w:ascii="Tahoma" w:hAnsi="Tahoma" w:cs="Tahoma"/>
                <w:b/>
                <w:sz w:val="18"/>
                <w:szCs w:val="18"/>
                <w:lang w:val="en-US"/>
              </w:rPr>
              <w:fldChar w:fldCharType="end"/>
            </w:r>
          </w:p>
          <w:p w:rsidR="00B21772" w:rsidRPr="00B21772" w:rsidRDefault="00B21772" w:rsidP="00B2177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B21772" w:rsidRPr="00B21772" w:rsidRDefault="00B21772" w:rsidP="00B2177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:rsidR="00B21772" w:rsidRPr="00B21772" w:rsidRDefault="00B21772" w:rsidP="00B2177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772" w:rsidRPr="00B21772" w:rsidTr="00D84DCF">
        <w:trPr>
          <w:trHeight w:val="790"/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</w:tcPr>
          <w:p w:rsidR="00B21772" w:rsidRPr="00B21772" w:rsidRDefault="00B21772" w:rsidP="00B2177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B21772" w:rsidRPr="00B21772" w:rsidRDefault="00B21772" w:rsidP="00B2177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:rsidR="00B21772" w:rsidRPr="00B21772" w:rsidRDefault="00B21772" w:rsidP="00B21772">
            <w:pPr>
              <w:ind w:left="-1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21772">
              <w:rPr>
                <w:rFonts w:ascii="Tahoma" w:hAnsi="Tahoma" w:cs="Tahoma"/>
                <w:sz w:val="18"/>
                <w:szCs w:val="18"/>
              </w:rPr>
              <w:t>________________________ Подпись</w:t>
            </w:r>
          </w:p>
          <w:p w:rsidR="00B21772" w:rsidRPr="00B21772" w:rsidRDefault="00B21772" w:rsidP="00B21772">
            <w:pPr>
              <w:ind w:left="-1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21772" w:rsidRPr="00B21772" w:rsidRDefault="00B21772" w:rsidP="00B21772">
            <w:pPr>
              <w:ind w:left="-1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21772">
              <w:rPr>
                <w:rFonts w:ascii="Tahoma" w:hAnsi="Tahoma" w:cs="Tahoma"/>
                <w:sz w:val="18"/>
                <w:szCs w:val="18"/>
              </w:rPr>
              <w:t>Печать (при наличии)</w:t>
            </w:r>
          </w:p>
        </w:tc>
      </w:tr>
    </w:tbl>
    <w:p w:rsidR="004E3AFB" w:rsidRPr="00FE336B" w:rsidRDefault="004E3AFB" w:rsidP="00C04386">
      <w:pPr>
        <w:framePr w:hSpace="180" w:wrap="around" w:vAnchor="text" w:hAnchor="text" w:y="1"/>
        <w:suppressOverlap/>
        <w:rPr>
          <w:rFonts w:ascii="Tahoma" w:hAnsi="Tahoma" w:cs="Tahoma"/>
          <w:sz w:val="14"/>
          <w:szCs w:val="14"/>
        </w:rPr>
      </w:pPr>
    </w:p>
    <w:sectPr w:rsidR="004E3AFB" w:rsidRPr="00FE336B" w:rsidSect="00BE3FE1">
      <w:footerReference w:type="default" r:id="rId8"/>
      <w:pgSz w:w="11906" w:h="16838"/>
      <w:pgMar w:top="425" w:right="567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FD2" w:rsidRDefault="00824FD2" w:rsidP="004E3AFB">
      <w:r>
        <w:separator/>
      </w:r>
    </w:p>
  </w:endnote>
  <w:endnote w:type="continuationSeparator" w:id="0">
    <w:p w:rsidR="00824FD2" w:rsidRDefault="00824FD2" w:rsidP="004E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76" w:rsidRPr="00943E85" w:rsidRDefault="00837576" w:rsidP="00943E85">
    <w:pPr>
      <w:pBdr>
        <w:top w:val="single" w:sz="4" w:space="1" w:color="auto"/>
      </w:pBdr>
      <w:jc w:val="center"/>
      <w:rPr>
        <w:rFonts w:ascii="Tahoma" w:hAnsi="Tahoma" w:cs="Tahoma"/>
        <w:b/>
        <w:bCs/>
        <w:i/>
        <w:iCs/>
        <w:sz w:val="18"/>
        <w:szCs w:val="18"/>
      </w:rPr>
    </w:pPr>
    <w:r w:rsidRPr="00943E85">
      <w:rPr>
        <w:rFonts w:ascii="Tahoma" w:hAnsi="Tahoma" w:cs="Tahoma"/>
        <w:b/>
        <w:bCs/>
        <w:i/>
        <w:iCs/>
        <w:sz w:val="18"/>
        <w:szCs w:val="18"/>
      </w:rPr>
      <w:t xml:space="preserve">Заполненное заявление необходимо направлять в Отдел продаж </w:t>
    </w:r>
    <w:r w:rsidRPr="00943E85">
      <w:rPr>
        <w:rFonts w:ascii="Tahoma" w:hAnsi="Tahoma" w:cs="Tahoma"/>
        <w:b/>
        <w:bCs/>
        <w:i/>
        <w:sz w:val="18"/>
        <w:szCs w:val="18"/>
      </w:rPr>
      <w:t>Ассоциации «НП РТС»</w:t>
    </w:r>
  </w:p>
  <w:p w:rsidR="00837576" w:rsidRPr="00943E85" w:rsidRDefault="00837576" w:rsidP="00943E85">
    <w:pPr>
      <w:pStyle w:val="a3"/>
      <w:jc w:val="center"/>
      <w:rPr>
        <w:rFonts w:ascii="Tahoma" w:hAnsi="Tahoma" w:cs="Tahoma"/>
        <w:sz w:val="18"/>
        <w:szCs w:val="18"/>
        <w:lang w:val="en-US"/>
      </w:rPr>
    </w:pPr>
    <w:r w:rsidRPr="00943E85">
      <w:rPr>
        <w:rFonts w:ascii="Tahoma" w:hAnsi="Tahoma" w:cs="Tahoma"/>
        <w:b/>
        <w:bCs/>
        <w:i/>
        <w:iCs/>
        <w:sz w:val="18"/>
        <w:szCs w:val="18"/>
      </w:rPr>
      <w:t xml:space="preserve">тел.: +7 </w:t>
    </w:r>
    <w:r w:rsidRPr="00943E85">
      <w:rPr>
        <w:rFonts w:ascii="Tahoma" w:hAnsi="Tahoma" w:cs="Tahoma"/>
        <w:b/>
        <w:i/>
        <w:sz w:val="18"/>
        <w:szCs w:val="18"/>
      </w:rPr>
      <w:t>(495) 899-01-70</w:t>
    </w:r>
    <w:r w:rsidRPr="00943E85">
      <w:rPr>
        <w:rFonts w:ascii="Tahoma" w:hAnsi="Tahoma" w:cs="Tahoma"/>
        <w:b/>
        <w:bCs/>
        <w:i/>
        <w:iCs/>
        <w:sz w:val="18"/>
        <w:szCs w:val="18"/>
      </w:rPr>
      <w:t>, sales@</w:t>
    </w:r>
    <w:r w:rsidRPr="00943E85">
      <w:rPr>
        <w:rFonts w:ascii="Tahoma" w:hAnsi="Tahoma" w:cs="Tahoma"/>
        <w:b/>
        <w:bCs/>
        <w:i/>
        <w:iCs/>
        <w:sz w:val="18"/>
        <w:szCs w:val="18"/>
        <w:lang w:val="en-US"/>
      </w:rPr>
      <w:t>rts</w:t>
    </w:r>
    <w:r w:rsidRPr="00943E85">
      <w:rPr>
        <w:rFonts w:ascii="Tahoma" w:hAnsi="Tahoma" w:cs="Tahoma"/>
        <w:b/>
        <w:bCs/>
        <w:i/>
        <w:iCs/>
        <w:sz w:val="18"/>
        <w:szCs w:val="18"/>
      </w:rPr>
      <w:t>.</w:t>
    </w:r>
    <w:r w:rsidRPr="00943E85">
      <w:rPr>
        <w:rFonts w:ascii="Tahoma" w:hAnsi="Tahoma" w:cs="Tahoma"/>
        <w:b/>
        <w:bCs/>
        <w:i/>
        <w:iCs/>
        <w:sz w:val="18"/>
        <w:szCs w:val="18"/>
        <w:lang w:val="en-US"/>
      </w:rPr>
      <w:t>ru</w:t>
    </w:r>
  </w:p>
  <w:p w:rsidR="00837576" w:rsidRPr="00943E85" w:rsidRDefault="00837576">
    <w:pPr>
      <w:pStyle w:val="a3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FD2" w:rsidRDefault="00824FD2" w:rsidP="004E3AFB">
      <w:r>
        <w:separator/>
      </w:r>
    </w:p>
  </w:footnote>
  <w:footnote w:type="continuationSeparator" w:id="0">
    <w:p w:rsidR="00824FD2" w:rsidRDefault="00824FD2" w:rsidP="004E3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nbtR77KvwwKYysyJDaO3y67PvtU=" w:salt="3zcKSyrOB4vTER6GWSzGLw==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FB"/>
    <w:rsid w:val="00000B60"/>
    <w:rsid w:val="0001407B"/>
    <w:rsid w:val="0003723D"/>
    <w:rsid w:val="00050BF8"/>
    <w:rsid w:val="00070817"/>
    <w:rsid w:val="000728B8"/>
    <w:rsid w:val="000A0792"/>
    <w:rsid w:val="000B291C"/>
    <w:rsid w:val="000C3572"/>
    <w:rsid w:val="00103003"/>
    <w:rsid w:val="0011119F"/>
    <w:rsid w:val="001116F6"/>
    <w:rsid w:val="00114457"/>
    <w:rsid w:val="00115595"/>
    <w:rsid w:val="001167F3"/>
    <w:rsid w:val="00120F2A"/>
    <w:rsid w:val="00124758"/>
    <w:rsid w:val="00125426"/>
    <w:rsid w:val="00125B32"/>
    <w:rsid w:val="001415F3"/>
    <w:rsid w:val="00141DC8"/>
    <w:rsid w:val="00151913"/>
    <w:rsid w:val="0015755B"/>
    <w:rsid w:val="00172A5B"/>
    <w:rsid w:val="0018236B"/>
    <w:rsid w:val="00184381"/>
    <w:rsid w:val="00184479"/>
    <w:rsid w:val="00196A14"/>
    <w:rsid w:val="001B6DDA"/>
    <w:rsid w:val="001C5876"/>
    <w:rsid w:val="001D4CB8"/>
    <w:rsid w:val="001E43EC"/>
    <w:rsid w:val="001F5C1F"/>
    <w:rsid w:val="0020285B"/>
    <w:rsid w:val="00225456"/>
    <w:rsid w:val="002346DF"/>
    <w:rsid w:val="00241EC1"/>
    <w:rsid w:val="002513DF"/>
    <w:rsid w:val="00257966"/>
    <w:rsid w:val="00281B9B"/>
    <w:rsid w:val="00284534"/>
    <w:rsid w:val="0029028B"/>
    <w:rsid w:val="002B43E9"/>
    <w:rsid w:val="00303199"/>
    <w:rsid w:val="00305419"/>
    <w:rsid w:val="0031487B"/>
    <w:rsid w:val="00320622"/>
    <w:rsid w:val="00346B38"/>
    <w:rsid w:val="00347CD3"/>
    <w:rsid w:val="00354D04"/>
    <w:rsid w:val="0037509B"/>
    <w:rsid w:val="00383847"/>
    <w:rsid w:val="00384A74"/>
    <w:rsid w:val="003877DD"/>
    <w:rsid w:val="003D5D76"/>
    <w:rsid w:val="003E0205"/>
    <w:rsid w:val="003E266F"/>
    <w:rsid w:val="00410456"/>
    <w:rsid w:val="00413265"/>
    <w:rsid w:val="004224CF"/>
    <w:rsid w:val="004227E5"/>
    <w:rsid w:val="00423FBC"/>
    <w:rsid w:val="00424AFB"/>
    <w:rsid w:val="0045376D"/>
    <w:rsid w:val="00466DA4"/>
    <w:rsid w:val="0047382E"/>
    <w:rsid w:val="00486069"/>
    <w:rsid w:val="004925EF"/>
    <w:rsid w:val="004C0595"/>
    <w:rsid w:val="004C2EAE"/>
    <w:rsid w:val="004C4C06"/>
    <w:rsid w:val="004D3644"/>
    <w:rsid w:val="004D3BEE"/>
    <w:rsid w:val="004D673A"/>
    <w:rsid w:val="004E3AFB"/>
    <w:rsid w:val="004E773C"/>
    <w:rsid w:val="00521B91"/>
    <w:rsid w:val="00526722"/>
    <w:rsid w:val="0052772C"/>
    <w:rsid w:val="0056312D"/>
    <w:rsid w:val="005653D6"/>
    <w:rsid w:val="005A206B"/>
    <w:rsid w:val="005A3C23"/>
    <w:rsid w:val="005F26C5"/>
    <w:rsid w:val="00615857"/>
    <w:rsid w:val="00620B1C"/>
    <w:rsid w:val="0065434B"/>
    <w:rsid w:val="00663D21"/>
    <w:rsid w:val="00686F0C"/>
    <w:rsid w:val="00693412"/>
    <w:rsid w:val="006A25D4"/>
    <w:rsid w:val="006B2AC1"/>
    <w:rsid w:val="006C6BDC"/>
    <w:rsid w:val="006F25AD"/>
    <w:rsid w:val="007232D8"/>
    <w:rsid w:val="00734C7D"/>
    <w:rsid w:val="00741681"/>
    <w:rsid w:val="00744C00"/>
    <w:rsid w:val="00746857"/>
    <w:rsid w:val="0076350C"/>
    <w:rsid w:val="00782735"/>
    <w:rsid w:val="0079244A"/>
    <w:rsid w:val="007D0588"/>
    <w:rsid w:val="007E562B"/>
    <w:rsid w:val="007F7A02"/>
    <w:rsid w:val="00801BF4"/>
    <w:rsid w:val="00807030"/>
    <w:rsid w:val="00817A9D"/>
    <w:rsid w:val="00824FD2"/>
    <w:rsid w:val="008343CF"/>
    <w:rsid w:val="00837576"/>
    <w:rsid w:val="00855C12"/>
    <w:rsid w:val="008732DB"/>
    <w:rsid w:val="00897D97"/>
    <w:rsid w:val="008C056B"/>
    <w:rsid w:val="00901F0A"/>
    <w:rsid w:val="0090405E"/>
    <w:rsid w:val="009145A1"/>
    <w:rsid w:val="00930D82"/>
    <w:rsid w:val="00934A5C"/>
    <w:rsid w:val="00943E85"/>
    <w:rsid w:val="009443D0"/>
    <w:rsid w:val="00955223"/>
    <w:rsid w:val="00966F16"/>
    <w:rsid w:val="00967844"/>
    <w:rsid w:val="009719D5"/>
    <w:rsid w:val="0097209C"/>
    <w:rsid w:val="00980398"/>
    <w:rsid w:val="009D6785"/>
    <w:rsid w:val="009E117B"/>
    <w:rsid w:val="009E4F7A"/>
    <w:rsid w:val="009F0297"/>
    <w:rsid w:val="00A01F9E"/>
    <w:rsid w:val="00A31340"/>
    <w:rsid w:val="00A458DD"/>
    <w:rsid w:val="00A6106D"/>
    <w:rsid w:val="00A97FE0"/>
    <w:rsid w:val="00AB47CA"/>
    <w:rsid w:val="00B1267B"/>
    <w:rsid w:val="00B1453D"/>
    <w:rsid w:val="00B21772"/>
    <w:rsid w:val="00B412BD"/>
    <w:rsid w:val="00B45962"/>
    <w:rsid w:val="00B651EC"/>
    <w:rsid w:val="00B77BD4"/>
    <w:rsid w:val="00B84DF2"/>
    <w:rsid w:val="00B85EF8"/>
    <w:rsid w:val="00BA6643"/>
    <w:rsid w:val="00BC6B57"/>
    <w:rsid w:val="00BD052A"/>
    <w:rsid w:val="00BD0896"/>
    <w:rsid w:val="00BE0417"/>
    <w:rsid w:val="00BE2DC5"/>
    <w:rsid w:val="00BE3FE1"/>
    <w:rsid w:val="00BE4590"/>
    <w:rsid w:val="00BE7CF2"/>
    <w:rsid w:val="00C04386"/>
    <w:rsid w:val="00C17979"/>
    <w:rsid w:val="00C302DF"/>
    <w:rsid w:val="00C43379"/>
    <w:rsid w:val="00C45FD2"/>
    <w:rsid w:val="00C62028"/>
    <w:rsid w:val="00C80FDA"/>
    <w:rsid w:val="00C86DA8"/>
    <w:rsid w:val="00C97FE2"/>
    <w:rsid w:val="00CA707E"/>
    <w:rsid w:val="00CC761A"/>
    <w:rsid w:val="00CE533B"/>
    <w:rsid w:val="00CF7302"/>
    <w:rsid w:val="00D234EB"/>
    <w:rsid w:val="00D2414B"/>
    <w:rsid w:val="00D32B04"/>
    <w:rsid w:val="00D35F71"/>
    <w:rsid w:val="00D37622"/>
    <w:rsid w:val="00D75EE2"/>
    <w:rsid w:val="00D84DCF"/>
    <w:rsid w:val="00DA02F4"/>
    <w:rsid w:val="00DB1435"/>
    <w:rsid w:val="00DD641D"/>
    <w:rsid w:val="00DF3B8E"/>
    <w:rsid w:val="00DF4D6F"/>
    <w:rsid w:val="00E06E71"/>
    <w:rsid w:val="00E158AA"/>
    <w:rsid w:val="00E428DC"/>
    <w:rsid w:val="00E524BE"/>
    <w:rsid w:val="00E6523C"/>
    <w:rsid w:val="00E80CC9"/>
    <w:rsid w:val="00E94238"/>
    <w:rsid w:val="00ED35C9"/>
    <w:rsid w:val="00EE15B7"/>
    <w:rsid w:val="00EF5CAD"/>
    <w:rsid w:val="00F114F0"/>
    <w:rsid w:val="00F61E97"/>
    <w:rsid w:val="00F6259F"/>
    <w:rsid w:val="00F67EC9"/>
    <w:rsid w:val="00F71961"/>
    <w:rsid w:val="00F76F58"/>
    <w:rsid w:val="00FA08FF"/>
    <w:rsid w:val="00FB701C"/>
    <w:rsid w:val="00FC4210"/>
    <w:rsid w:val="00F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4AFB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4A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4AFB"/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styleId="a5">
    <w:name w:val="footnote text"/>
    <w:basedOn w:val="a"/>
    <w:link w:val="a6"/>
    <w:rsid w:val="00424AF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24AFB"/>
    <w:rPr>
      <w:rFonts w:ascii="Liberation Serif" w:eastAsia="Arial Unicode MS" w:hAnsi="Liberation Serif" w:cs="Mangal"/>
      <w:sz w:val="20"/>
      <w:szCs w:val="20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E524B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524BE"/>
    <w:rPr>
      <w:rFonts w:ascii="Tahoma" w:eastAsia="Arial Unicode MS" w:hAnsi="Tahoma" w:cs="Mangal"/>
      <w:sz w:val="16"/>
      <w:szCs w:val="14"/>
      <w:lang w:eastAsia="zh-CN" w:bidi="hi-IN"/>
    </w:rPr>
  </w:style>
  <w:style w:type="character" w:styleId="a9">
    <w:name w:val="Placeholder Text"/>
    <w:basedOn w:val="a0"/>
    <w:uiPriority w:val="99"/>
    <w:semiHidden/>
    <w:rsid w:val="00103003"/>
    <w:rPr>
      <w:color w:val="808080"/>
    </w:rPr>
  </w:style>
  <w:style w:type="paragraph" w:customStyle="1" w:styleId="Tabletext">
    <w:name w:val="Table_text"/>
    <w:basedOn w:val="a"/>
    <w:rsid w:val="00930D82"/>
    <w:pPr>
      <w:widowControl/>
      <w:suppressAutoHyphens w:val="0"/>
      <w:spacing w:before="60" w:after="60"/>
      <w:ind w:left="709"/>
    </w:pPr>
    <w:rPr>
      <w:rFonts w:ascii="Verdana" w:eastAsia="Times New Roman" w:hAnsi="Verdana" w:cs="Times New Roman"/>
      <w:b/>
      <w:sz w:val="16"/>
      <w:szCs w:val="20"/>
      <w:lang w:eastAsia="en-US" w:bidi="ar-SA"/>
    </w:rPr>
  </w:style>
  <w:style w:type="character" w:styleId="aa">
    <w:name w:val="Hyperlink"/>
    <w:basedOn w:val="a0"/>
    <w:uiPriority w:val="99"/>
    <w:semiHidden/>
    <w:unhideWhenUsed/>
    <w:rsid w:val="00241EC1"/>
    <w:rPr>
      <w:strike w:val="0"/>
      <w:dstrike w:val="0"/>
      <w:color w:val="9A2639"/>
      <w:u w:val="none"/>
      <w:effect w:val="none"/>
    </w:rPr>
  </w:style>
  <w:style w:type="character" w:styleId="ab">
    <w:name w:val="annotation reference"/>
    <w:basedOn w:val="a0"/>
    <w:uiPriority w:val="99"/>
    <w:semiHidden/>
    <w:unhideWhenUsed/>
    <w:rsid w:val="00241EC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41EC1"/>
    <w:rPr>
      <w:sz w:val="20"/>
      <w:szCs w:val="18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41EC1"/>
    <w:rPr>
      <w:rFonts w:ascii="Liberation Serif" w:eastAsia="Arial Unicode MS" w:hAnsi="Liberation Serif" w:cs="Mangal"/>
      <w:sz w:val="20"/>
      <w:szCs w:val="18"/>
      <w:lang w:eastAsia="zh-CN" w:bidi="hi-I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41EC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41EC1"/>
    <w:rPr>
      <w:rFonts w:ascii="Liberation Serif" w:eastAsia="Arial Unicode MS" w:hAnsi="Liberation Serif" w:cs="Mangal"/>
      <w:b/>
      <w:bCs/>
      <w:sz w:val="20"/>
      <w:szCs w:val="18"/>
      <w:lang w:eastAsia="zh-CN" w:bidi="hi-IN"/>
    </w:rPr>
  </w:style>
  <w:style w:type="paragraph" w:customStyle="1" w:styleId="caaieiaie2">
    <w:name w:val="caaieiaie 2"/>
    <w:basedOn w:val="a"/>
    <w:next w:val="a"/>
    <w:rsid w:val="006A25D4"/>
    <w:pPr>
      <w:keepNext/>
      <w:widowControl/>
      <w:suppressAutoHyphens w:val="0"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US" w:bidi="ar-SA"/>
    </w:rPr>
  </w:style>
  <w:style w:type="paragraph" w:styleId="af0">
    <w:name w:val="header"/>
    <w:basedOn w:val="a"/>
    <w:link w:val="af1"/>
    <w:uiPriority w:val="99"/>
    <w:unhideWhenUsed/>
    <w:rsid w:val="004E3AFB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4E3AFB"/>
    <w:rPr>
      <w:rFonts w:ascii="Liberation Serif" w:eastAsia="Arial Unicode MS" w:hAnsi="Liberation Serif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4AFB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4A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4AFB"/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styleId="a5">
    <w:name w:val="footnote text"/>
    <w:basedOn w:val="a"/>
    <w:link w:val="a6"/>
    <w:rsid w:val="00424AF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24AFB"/>
    <w:rPr>
      <w:rFonts w:ascii="Liberation Serif" w:eastAsia="Arial Unicode MS" w:hAnsi="Liberation Serif" w:cs="Mangal"/>
      <w:sz w:val="20"/>
      <w:szCs w:val="20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E524B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524BE"/>
    <w:rPr>
      <w:rFonts w:ascii="Tahoma" w:eastAsia="Arial Unicode MS" w:hAnsi="Tahoma" w:cs="Mangal"/>
      <w:sz w:val="16"/>
      <w:szCs w:val="14"/>
      <w:lang w:eastAsia="zh-CN" w:bidi="hi-IN"/>
    </w:rPr>
  </w:style>
  <w:style w:type="character" w:styleId="a9">
    <w:name w:val="Placeholder Text"/>
    <w:basedOn w:val="a0"/>
    <w:uiPriority w:val="99"/>
    <w:semiHidden/>
    <w:rsid w:val="00103003"/>
    <w:rPr>
      <w:color w:val="808080"/>
    </w:rPr>
  </w:style>
  <w:style w:type="paragraph" w:customStyle="1" w:styleId="Tabletext">
    <w:name w:val="Table_text"/>
    <w:basedOn w:val="a"/>
    <w:rsid w:val="00930D82"/>
    <w:pPr>
      <w:widowControl/>
      <w:suppressAutoHyphens w:val="0"/>
      <w:spacing w:before="60" w:after="60"/>
      <w:ind w:left="709"/>
    </w:pPr>
    <w:rPr>
      <w:rFonts w:ascii="Verdana" w:eastAsia="Times New Roman" w:hAnsi="Verdana" w:cs="Times New Roman"/>
      <w:b/>
      <w:sz w:val="16"/>
      <w:szCs w:val="20"/>
      <w:lang w:eastAsia="en-US" w:bidi="ar-SA"/>
    </w:rPr>
  </w:style>
  <w:style w:type="character" w:styleId="aa">
    <w:name w:val="Hyperlink"/>
    <w:basedOn w:val="a0"/>
    <w:uiPriority w:val="99"/>
    <w:semiHidden/>
    <w:unhideWhenUsed/>
    <w:rsid w:val="00241EC1"/>
    <w:rPr>
      <w:strike w:val="0"/>
      <w:dstrike w:val="0"/>
      <w:color w:val="9A2639"/>
      <w:u w:val="none"/>
      <w:effect w:val="none"/>
    </w:rPr>
  </w:style>
  <w:style w:type="character" w:styleId="ab">
    <w:name w:val="annotation reference"/>
    <w:basedOn w:val="a0"/>
    <w:uiPriority w:val="99"/>
    <w:semiHidden/>
    <w:unhideWhenUsed/>
    <w:rsid w:val="00241EC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41EC1"/>
    <w:rPr>
      <w:sz w:val="20"/>
      <w:szCs w:val="18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41EC1"/>
    <w:rPr>
      <w:rFonts w:ascii="Liberation Serif" w:eastAsia="Arial Unicode MS" w:hAnsi="Liberation Serif" w:cs="Mangal"/>
      <w:sz w:val="20"/>
      <w:szCs w:val="18"/>
      <w:lang w:eastAsia="zh-CN" w:bidi="hi-I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41EC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41EC1"/>
    <w:rPr>
      <w:rFonts w:ascii="Liberation Serif" w:eastAsia="Arial Unicode MS" w:hAnsi="Liberation Serif" w:cs="Mangal"/>
      <w:b/>
      <w:bCs/>
      <w:sz w:val="20"/>
      <w:szCs w:val="18"/>
      <w:lang w:eastAsia="zh-CN" w:bidi="hi-IN"/>
    </w:rPr>
  </w:style>
  <w:style w:type="paragraph" w:customStyle="1" w:styleId="caaieiaie2">
    <w:name w:val="caaieiaie 2"/>
    <w:basedOn w:val="a"/>
    <w:next w:val="a"/>
    <w:rsid w:val="006A25D4"/>
    <w:pPr>
      <w:keepNext/>
      <w:widowControl/>
      <w:suppressAutoHyphens w:val="0"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US" w:bidi="ar-SA"/>
    </w:rPr>
  </w:style>
  <w:style w:type="paragraph" w:styleId="af0">
    <w:name w:val="header"/>
    <w:basedOn w:val="a"/>
    <w:link w:val="af1"/>
    <w:uiPriority w:val="99"/>
    <w:unhideWhenUsed/>
    <w:rsid w:val="004E3AFB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4E3AFB"/>
    <w:rPr>
      <w:rFonts w:ascii="Liberation Serif" w:eastAsia="Arial Unicode MS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1D6B61BDDD47C9AD3ED6DD4541D9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13AAB-20A7-4446-97FB-814D70966234}"/>
      </w:docPartPr>
      <w:docPartBody>
        <w:p w:rsidR="000444BC" w:rsidRDefault="005F20C8" w:rsidP="005F20C8">
          <w:pPr>
            <w:pStyle w:val="B71D6B61BDDD47C9AD3ED6DD4541D98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41C65D68FD94F7CB22DAE614C218F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A76945-DE3F-464E-BF54-1E8340FC6A1F}"/>
      </w:docPartPr>
      <w:docPartBody>
        <w:p w:rsidR="000444BC" w:rsidRDefault="005F20C8" w:rsidP="005F20C8">
          <w:pPr>
            <w:pStyle w:val="241C65D68FD94F7CB22DAE614C218F25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E78287E27F8459087C039836BF6DB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1A0798-094F-4398-B180-48B3DE7E462A}"/>
      </w:docPartPr>
      <w:docPartBody>
        <w:p w:rsidR="000444BC" w:rsidRDefault="005F20C8" w:rsidP="005F20C8">
          <w:pPr>
            <w:pStyle w:val="9E78287E27F8459087C039836BF6DBA6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0D550F3BE1A4BED9E22CF45AFCD76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241D21-DDE3-46BC-AADF-A709F50F7AA1}"/>
      </w:docPartPr>
      <w:docPartBody>
        <w:p w:rsidR="000444BC" w:rsidRDefault="005F20C8" w:rsidP="005F20C8">
          <w:pPr>
            <w:pStyle w:val="A0D550F3BE1A4BED9E22CF45AFCD764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3BAB9CD24D1B40A49408B35714C56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7DDB83-6EE0-4470-89E8-F636631A6DB9}"/>
      </w:docPartPr>
      <w:docPartBody>
        <w:p w:rsidR="000444BC" w:rsidRDefault="005F20C8" w:rsidP="005F20C8">
          <w:pPr>
            <w:pStyle w:val="3BAB9CD24D1B40A49408B35714C5634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329AB34A54146B79A869DF976047C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97E5E0-DF1A-4445-B4F8-A18ECB477AB8}"/>
      </w:docPartPr>
      <w:docPartBody>
        <w:p w:rsidR="00AA6FE2" w:rsidRDefault="00700245" w:rsidP="00700245">
          <w:pPr>
            <w:pStyle w:val="4329AB34A54146B79A869DF976047C2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AC9F91AEB594D00AB47E854F3178A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29AEEF-A85A-41DD-B4C5-8A408D2AADB7}"/>
      </w:docPartPr>
      <w:docPartBody>
        <w:p w:rsidR="00AA6FE2" w:rsidRDefault="00AA6FE2" w:rsidP="00AA6FE2">
          <w:pPr>
            <w:pStyle w:val="2AC9F91AEB594D00AB47E854F3178AB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7DF2EB8B01043D3B32A7FD0A4F534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6E9B54-699B-496A-9D5D-676C2423006D}"/>
      </w:docPartPr>
      <w:docPartBody>
        <w:p w:rsidR="00AA6FE2" w:rsidRDefault="00AA6FE2" w:rsidP="00AA6FE2">
          <w:pPr>
            <w:pStyle w:val="47DF2EB8B01043D3B32A7FD0A4F534D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B4931148373548DA9F34658CF8A7ED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4EC1A8-2748-40FA-A6DA-362604657D72}"/>
      </w:docPartPr>
      <w:docPartBody>
        <w:p w:rsidR="00AA6FE2" w:rsidRDefault="00AA6FE2" w:rsidP="00AA6FE2">
          <w:pPr>
            <w:pStyle w:val="B4931148373548DA9F34658CF8A7EDD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0A2E62C919B4DBAB458FAE1648D25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482F6-6B1F-4964-B371-3D884471C9F5}"/>
      </w:docPartPr>
      <w:docPartBody>
        <w:p w:rsidR="00AA6FE2" w:rsidRDefault="00AA6FE2" w:rsidP="00AA6FE2">
          <w:pPr>
            <w:pStyle w:val="E0A2E62C919B4DBAB458FAE1648D25C2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86A91497F1B348718BAE38FBCA33A1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2C6FAF-81E4-4871-887A-0EA70D74ADDC}"/>
      </w:docPartPr>
      <w:docPartBody>
        <w:p w:rsidR="00AA6FE2" w:rsidRDefault="00AA6FE2" w:rsidP="00AA6FE2">
          <w:pPr>
            <w:pStyle w:val="86A91497F1B348718BAE38FBCA33A1A2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67078366CED429AB61DA5EF8370D7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4604DA-4320-4741-9702-80FF5427EAF8}"/>
      </w:docPartPr>
      <w:docPartBody>
        <w:p w:rsidR="00AA6FE2" w:rsidRDefault="00AA6FE2" w:rsidP="00AA6FE2">
          <w:pPr>
            <w:pStyle w:val="967078366CED429AB61DA5EF8370D7A9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45DB0C6B41144E8BD03BD3451F650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E3E5B0-F961-4483-92AF-64EE3DC0F573}"/>
      </w:docPartPr>
      <w:docPartBody>
        <w:p w:rsidR="00AA6FE2" w:rsidRDefault="00AA6FE2" w:rsidP="00AA6FE2">
          <w:pPr>
            <w:pStyle w:val="245DB0C6B41144E8BD03BD3451F65066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469F"/>
    <w:rsid w:val="000444BC"/>
    <w:rsid w:val="000C21A8"/>
    <w:rsid w:val="000E1885"/>
    <w:rsid w:val="001A4737"/>
    <w:rsid w:val="00231F49"/>
    <w:rsid w:val="00277318"/>
    <w:rsid w:val="00290A7F"/>
    <w:rsid w:val="002B2647"/>
    <w:rsid w:val="003626F6"/>
    <w:rsid w:val="0040141A"/>
    <w:rsid w:val="004A2C6F"/>
    <w:rsid w:val="005E6DA5"/>
    <w:rsid w:val="005F20C8"/>
    <w:rsid w:val="0061469F"/>
    <w:rsid w:val="0066234F"/>
    <w:rsid w:val="00700245"/>
    <w:rsid w:val="007C4ECE"/>
    <w:rsid w:val="008B208A"/>
    <w:rsid w:val="00937F1A"/>
    <w:rsid w:val="00966EEE"/>
    <w:rsid w:val="0099699B"/>
    <w:rsid w:val="009B1165"/>
    <w:rsid w:val="00AA6FE2"/>
    <w:rsid w:val="00BA21C2"/>
    <w:rsid w:val="00BA4072"/>
    <w:rsid w:val="00BF6B33"/>
    <w:rsid w:val="00C85C29"/>
    <w:rsid w:val="00D508C5"/>
    <w:rsid w:val="00D577B4"/>
    <w:rsid w:val="00E76D97"/>
    <w:rsid w:val="00EF54EB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6FE2"/>
    <w:rPr>
      <w:color w:val="808080"/>
    </w:rPr>
  </w:style>
  <w:style w:type="paragraph" w:customStyle="1" w:styleId="DA2E08584E5C473D834E509046F09856">
    <w:name w:val="DA2E08584E5C473D834E509046F09856"/>
    <w:rsid w:val="005F20C8"/>
    <w:pPr>
      <w:spacing w:after="160" w:line="259" w:lineRule="auto"/>
    </w:pPr>
  </w:style>
  <w:style w:type="paragraph" w:customStyle="1" w:styleId="BBB78263B2C749B0ADED1EC2120BBD62">
    <w:name w:val="BBB78263B2C749B0ADED1EC2120BBD62"/>
    <w:rsid w:val="005F20C8"/>
    <w:pPr>
      <w:spacing w:after="160" w:line="259" w:lineRule="auto"/>
    </w:pPr>
  </w:style>
  <w:style w:type="paragraph" w:customStyle="1" w:styleId="7C542E959ACD4E9791479219BB053339">
    <w:name w:val="7C542E959ACD4E9791479219BB053339"/>
    <w:rsid w:val="005F20C8"/>
    <w:pPr>
      <w:spacing w:after="160" w:line="259" w:lineRule="auto"/>
    </w:pPr>
  </w:style>
  <w:style w:type="paragraph" w:customStyle="1" w:styleId="E1FD99064EE8432498B3C1749B73BCAA">
    <w:name w:val="E1FD99064EE8432498B3C1749B73BCAA"/>
    <w:rsid w:val="005F20C8"/>
    <w:pPr>
      <w:spacing w:after="160" w:line="259" w:lineRule="auto"/>
    </w:pPr>
  </w:style>
  <w:style w:type="paragraph" w:customStyle="1" w:styleId="9A1F4BA35A2D4D42904FA213ABD9D2DE">
    <w:name w:val="9A1F4BA35A2D4D42904FA213ABD9D2DE"/>
    <w:rsid w:val="005F20C8"/>
    <w:pPr>
      <w:spacing w:after="160" w:line="259" w:lineRule="auto"/>
    </w:pPr>
  </w:style>
  <w:style w:type="paragraph" w:customStyle="1" w:styleId="B71D6B61BDDD47C9AD3ED6DD4541D98A">
    <w:name w:val="B71D6B61BDDD47C9AD3ED6DD4541D98A"/>
    <w:rsid w:val="005F20C8"/>
    <w:pPr>
      <w:spacing w:after="160" w:line="259" w:lineRule="auto"/>
    </w:pPr>
  </w:style>
  <w:style w:type="paragraph" w:customStyle="1" w:styleId="241C65D68FD94F7CB22DAE614C218F25">
    <w:name w:val="241C65D68FD94F7CB22DAE614C218F25"/>
    <w:rsid w:val="005F20C8"/>
    <w:pPr>
      <w:spacing w:after="160" w:line="259" w:lineRule="auto"/>
    </w:pPr>
  </w:style>
  <w:style w:type="paragraph" w:customStyle="1" w:styleId="9E78287E27F8459087C039836BF6DBA6">
    <w:name w:val="9E78287E27F8459087C039836BF6DBA6"/>
    <w:rsid w:val="005F20C8"/>
    <w:pPr>
      <w:spacing w:after="160" w:line="259" w:lineRule="auto"/>
    </w:pPr>
  </w:style>
  <w:style w:type="paragraph" w:customStyle="1" w:styleId="A0D550F3BE1A4BED9E22CF45AFCD764F">
    <w:name w:val="A0D550F3BE1A4BED9E22CF45AFCD764F"/>
    <w:rsid w:val="005F20C8"/>
    <w:pPr>
      <w:spacing w:after="160" w:line="259" w:lineRule="auto"/>
    </w:pPr>
  </w:style>
  <w:style w:type="paragraph" w:customStyle="1" w:styleId="605F391D94DC4B4E8A9DA9D1F81C114F">
    <w:name w:val="605F391D94DC4B4E8A9DA9D1F81C114F"/>
    <w:rsid w:val="005F20C8"/>
    <w:pPr>
      <w:spacing w:after="160" w:line="259" w:lineRule="auto"/>
    </w:pPr>
  </w:style>
  <w:style w:type="paragraph" w:customStyle="1" w:styleId="4AE2B420CB8E4866B56B576441B8AE80">
    <w:name w:val="4AE2B420CB8E4866B56B576441B8AE80"/>
    <w:rsid w:val="005F20C8"/>
    <w:pPr>
      <w:spacing w:after="160" w:line="259" w:lineRule="auto"/>
    </w:pPr>
  </w:style>
  <w:style w:type="paragraph" w:customStyle="1" w:styleId="1232EE75D10E4AFB995549D5F6859CEE">
    <w:name w:val="1232EE75D10E4AFB995549D5F6859CEE"/>
    <w:rsid w:val="005F20C8"/>
    <w:pPr>
      <w:spacing w:after="160" w:line="259" w:lineRule="auto"/>
    </w:pPr>
  </w:style>
  <w:style w:type="paragraph" w:customStyle="1" w:styleId="3BAB9CD24D1B40A49408B35714C5634B">
    <w:name w:val="3BAB9CD24D1B40A49408B35714C5634B"/>
    <w:rsid w:val="005F20C8"/>
    <w:pPr>
      <w:spacing w:after="160" w:line="259" w:lineRule="auto"/>
    </w:pPr>
  </w:style>
  <w:style w:type="paragraph" w:customStyle="1" w:styleId="FE970DD0C47F4361B97FA8AFD4465925">
    <w:name w:val="FE970DD0C47F4361B97FA8AFD4465925"/>
    <w:rsid w:val="005F20C8"/>
    <w:pPr>
      <w:spacing w:after="160" w:line="259" w:lineRule="auto"/>
    </w:pPr>
  </w:style>
  <w:style w:type="paragraph" w:customStyle="1" w:styleId="7DCD4195366D4A71A660F4DD4FA7B144">
    <w:name w:val="7DCD4195366D4A71A660F4DD4FA7B144"/>
    <w:rsid w:val="005F20C8"/>
    <w:pPr>
      <w:spacing w:after="160" w:line="259" w:lineRule="auto"/>
    </w:pPr>
  </w:style>
  <w:style w:type="paragraph" w:customStyle="1" w:styleId="B1C5B1292EDD42F2A4AD42F50358DB24">
    <w:name w:val="B1C5B1292EDD42F2A4AD42F50358DB24"/>
    <w:rsid w:val="005F20C8"/>
    <w:pPr>
      <w:spacing w:after="160" w:line="259" w:lineRule="auto"/>
    </w:pPr>
  </w:style>
  <w:style w:type="paragraph" w:customStyle="1" w:styleId="94198327700A4A028D9738ADD7191764">
    <w:name w:val="94198327700A4A028D9738ADD7191764"/>
    <w:rsid w:val="00700245"/>
  </w:style>
  <w:style w:type="paragraph" w:customStyle="1" w:styleId="4329AB34A54146B79A869DF976047C20">
    <w:name w:val="4329AB34A54146B79A869DF976047C20"/>
    <w:rsid w:val="00700245"/>
  </w:style>
  <w:style w:type="paragraph" w:customStyle="1" w:styleId="2AC9F91AEB594D00AB47E854F3178AB0">
    <w:name w:val="2AC9F91AEB594D00AB47E854F3178AB0"/>
    <w:rsid w:val="00AA6FE2"/>
  </w:style>
  <w:style w:type="paragraph" w:customStyle="1" w:styleId="47DF2EB8B01043D3B32A7FD0A4F534DE">
    <w:name w:val="47DF2EB8B01043D3B32A7FD0A4F534DE"/>
    <w:rsid w:val="00AA6FE2"/>
  </w:style>
  <w:style w:type="paragraph" w:customStyle="1" w:styleId="B4931148373548DA9F34658CF8A7EDDA">
    <w:name w:val="B4931148373548DA9F34658CF8A7EDDA"/>
    <w:rsid w:val="00AA6FE2"/>
  </w:style>
  <w:style w:type="paragraph" w:customStyle="1" w:styleId="E0A2E62C919B4DBAB458FAE1648D25C2">
    <w:name w:val="E0A2E62C919B4DBAB458FAE1648D25C2"/>
    <w:rsid w:val="00AA6FE2"/>
  </w:style>
  <w:style w:type="paragraph" w:customStyle="1" w:styleId="86A91497F1B348718BAE38FBCA33A1A2">
    <w:name w:val="86A91497F1B348718BAE38FBCA33A1A2"/>
    <w:rsid w:val="00AA6FE2"/>
  </w:style>
  <w:style w:type="paragraph" w:customStyle="1" w:styleId="967078366CED429AB61DA5EF8370D7A9">
    <w:name w:val="967078366CED429AB61DA5EF8370D7A9"/>
    <w:rsid w:val="00AA6FE2"/>
  </w:style>
  <w:style w:type="paragraph" w:customStyle="1" w:styleId="245DB0C6B41144E8BD03BD3451F65066">
    <w:name w:val="245DB0C6B41144E8BD03BD3451F65066"/>
    <w:rsid w:val="00AA6FE2"/>
  </w:style>
  <w:style w:type="paragraph" w:customStyle="1" w:styleId="23436AC3359B484F96F464BF667169C4">
    <w:name w:val="23436AC3359B484F96F464BF667169C4"/>
    <w:rsid w:val="00AA6FE2"/>
  </w:style>
  <w:style w:type="paragraph" w:customStyle="1" w:styleId="3B46F2B9D098471A82BD981021207168">
    <w:name w:val="3B46F2B9D098471A82BD981021207168"/>
    <w:rsid w:val="00AA6F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8A0F2-A9A6-4D2D-B09C-13FBF145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Владимир</dc:creator>
  <cp:lastModifiedBy>Рожкова Наталия Сергеевна</cp:lastModifiedBy>
  <cp:revision>9</cp:revision>
  <dcterms:created xsi:type="dcterms:W3CDTF">2025-01-22T11:24:00Z</dcterms:created>
  <dcterms:modified xsi:type="dcterms:W3CDTF">2025-01-24T08:14:00Z</dcterms:modified>
</cp:coreProperties>
</file>